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E93B81" w:rsidRDefault="00D50F7A" w:rsidP="00331A2D">
      <w:pPr>
        <w:spacing w:after="113" w:line="240" w:lineRule="auto"/>
        <w:rPr>
          <w:rFonts w:ascii="CorpoS" w:hAnsi="CorpoS"/>
          <w:sz w:val="22"/>
          <w:szCs w:val="22"/>
          <w:u w:val="single"/>
        </w:rPr>
        <w:sectPr w:rsidR="00D50F7A" w:rsidRPr="00E93B81" w:rsidSect="00D50F7A">
          <w:headerReference w:type="default" r:id="rId9"/>
          <w:footerReference w:type="default" r:id="rId10"/>
          <w:pgSz w:w="11906" w:h="16838" w:code="9"/>
          <w:pgMar w:top="4173" w:right="3402" w:bottom="567" w:left="1418" w:header="709" w:footer="567" w:gutter="0"/>
          <w:cols w:space="708"/>
          <w:docGrid w:linePitch="360"/>
        </w:sectPr>
      </w:pPr>
    </w:p>
    <w:p w:rsidR="00D604B5" w:rsidRPr="00E93B81" w:rsidRDefault="00DB7003" w:rsidP="00331A2D">
      <w:pPr>
        <w:spacing w:after="113" w:line="240" w:lineRule="auto"/>
        <w:rPr>
          <w:rFonts w:ascii="CorpoS" w:hAnsi="CorpoS"/>
          <w:sz w:val="22"/>
          <w:u w:val="single"/>
          <w:lang w:val="pl-PL"/>
        </w:rPr>
      </w:pPr>
      <w:r w:rsidRPr="00E93B81">
        <w:rPr>
          <w:rFonts w:ascii="CorpoS" w:hAnsi="CorpoS"/>
          <w:noProof/>
          <w:u w:val="single"/>
          <w:lang w:val="pl-PL" w:eastAsia="pl-PL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53669E" wp14:editId="3494AD71">
                <wp:simplePos x="0" y="0"/>
                <wp:positionH relativeFrom="column">
                  <wp:posOffset>4662170</wp:posOffset>
                </wp:positionH>
                <wp:positionV relativeFrom="paragraph">
                  <wp:posOffset>77470</wp:posOffset>
                </wp:positionV>
                <wp:extent cx="200025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3CF9" w:rsidRPr="0038380C" w:rsidRDefault="00CB67F1" w:rsidP="005D67AD">
                            <w:pPr>
                              <w:spacing w:after="20"/>
                              <w:rPr>
                                <w:rFonts w:ascii="Smart Courier EUR Bold Cond" w:hAnsi="Smart Courier EUR Bold C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Smart Courier EUR Bold Cond" w:hAnsi="Smart Courier EUR Bold Cond"/>
                                <w:sz w:val="22"/>
                              </w:rPr>
                              <w:t>Informacja prasowa</w:t>
                            </w:r>
                          </w:p>
                          <w:p w:rsidR="00DB3CF9" w:rsidRPr="005D67AD" w:rsidRDefault="00DB3CF9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B3CF9" w:rsidRPr="005D67AD" w:rsidRDefault="00DB3CF9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31 </w:t>
                            </w:r>
                            <w:proofErr w:type="spellStart"/>
                            <w:r w:rsidR="00CB67F1">
                              <w:rPr>
                                <w:sz w:val="18"/>
                              </w:rPr>
                              <w:t>lipca</w:t>
                            </w:r>
                            <w:proofErr w:type="spellEnd"/>
                            <w:r w:rsidR="00CB67F1">
                              <w:rPr>
                                <w:sz w:val="18"/>
                              </w:rPr>
                              <w:t xml:space="preserve"> 2014 r.</w:t>
                            </w:r>
                          </w:p>
                          <w:p w:rsidR="00DB3CF9" w:rsidRPr="005D67AD" w:rsidRDefault="00DB3CF9" w:rsidP="006A40F2">
                            <w:pPr>
                              <w:spacing w:after="11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B3CF9" w:rsidRPr="003F0103" w:rsidRDefault="00DB3CF9" w:rsidP="00F41927">
                            <w:pPr>
                              <w:spacing w:after="0"/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1pt;margin-top:6.1pt;width:157.5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" stroked="f">
                <v:textbox>
                  <w:txbxContent>
                    <w:p w:rsidR="00DB3CF9" w:rsidRPr="0038380C" w:rsidRDefault="00CB67F1" w:rsidP="005D67AD">
                      <w:pPr>
                        <w:spacing w:after="20"/>
                        <w:rPr>
                          <w:rFonts w:ascii="Smart Courier EUR Bold Cond" w:hAnsi="Smart Courier EUR Bold Cond"/>
                          <w:sz w:val="22"/>
                          <w:szCs w:val="22"/>
                        </w:rPr>
                      </w:pPr>
                      <w:r>
                        <w:rPr>
                          <w:rFonts w:ascii="Smart Courier EUR Bold Cond" w:hAnsi="Smart Courier EUR Bold Cond"/>
                          <w:sz w:val="22"/>
                        </w:rPr>
                        <w:t>Informacja prasowa</w:t>
                      </w:r>
                    </w:p>
                    <w:p w:rsidR="00DB3CF9" w:rsidRPr="005D67AD" w:rsidRDefault="00DB3CF9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DB3CF9" w:rsidRPr="005D67AD" w:rsidRDefault="00DB3CF9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</w:rPr>
                        <w:t xml:space="preserve">31 </w:t>
                      </w:r>
                      <w:proofErr w:type="spellStart"/>
                      <w:r w:rsidR="00CB67F1">
                        <w:rPr>
                          <w:sz w:val="18"/>
                        </w:rPr>
                        <w:t>lipca</w:t>
                      </w:r>
                      <w:proofErr w:type="spellEnd"/>
                      <w:r w:rsidR="00CB67F1">
                        <w:rPr>
                          <w:sz w:val="18"/>
                        </w:rPr>
                        <w:t xml:space="preserve"> 2014 r.</w:t>
                      </w:r>
                    </w:p>
                    <w:p w:rsidR="00DB3CF9" w:rsidRPr="005D67AD" w:rsidRDefault="00DB3CF9" w:rsidP="006A40F2">
                      <w:pPr>
                        <w:spacing w:after="113"/>
                        <w:rPr>
                          <w:sz w:val="18"/>
                          <w:szCs w:val="18"/>
                        </w:rPr>
                      </w:pPr>
                    </w:p>
                    <w:p w:rsidR="00DB3CF9" w:rsidRPr="003F0103" w:rsidRDefault="00DB3CF9" w:rsidP="00F41927">
                      <w:pPr>
                        <w:spacing w:after="0"/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67F1" w:rsidRPr="00E93B81">
        <w:rPr>
          <w:rFonts w:ascii="CorpoS" w:hAnsi="CorpoS"/>
          <w:noProof/>
          <w:u w:val="single"/>
          <w:lang w:val="pl-PL" w:eastAsia="pl-PL"/>
        </w:rPr>
        <w:t xml:space="preserve">Ceny nowego smarta startują od  </w:t>
      </w:r>
      <w:r w:rsidR="009B4F23" w:rsidRPr="00E93B81">
        <w:rPr>
          <w:rFonts w:ascii="CorpoS" w:hAnsi="CorpoS"/>
          <w:noProof/>
          <w:u w:val="single"/>
          <w:lang w:val="pl-PL" w:eastAsia="pl-PL"/>
        </w:rPr>
        <w:t>46 600 zł</w:t>
      </w:r>
    </w:p>
    <w:p w:rsidR="006A40F2" w:rsidRPr="00E93B81" w:rsidRDefault="008D4E79" w:rsidP="00331A2D">
      <w:pPr>
        <w:spacing w:after="113" w:line="240" w:lineRule="auto"/>
        <w:rPr>
          <w:rFonts w:ascii="CorpoS" w:hAnsi="CorpoS"/>
          <w:sz w:val="22"/>
          <w:szCs w:val="22"/>
          <w:u w:val="single"/>
          <w:lang w:val="pl-PL"/>
        </w:rPr>
      </w:pPr>
      <w:r w:rsidRPr="00E93B81">
        <w:rPr>
          <w:rFonts w:ascii="CorpoS" w:hAnsi="CorpoS"/>
          <w:noProof/>
          <w:u w:val="single"/>
          <w:lang w:val="pl-PL" w:eastAsia="pl-PL"/>
        </w:rPr>
        <w:drawing>
          <wp:anchor distT="0" distB="0" distL="114300" distR="114300" simplePos="0" relativeHeight="251656704" behindDoc="0" locked="1" layoutInCell="0" allowOverlap="0" wp14:anchorId="46CE8D0F" wp14:editId="7D065D73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40F2" w:rsidRPr="00E93B81" w:rsidRDefault="00CB67F1" w:rsidP="00331A2D">
      <w:pPr>
        <w:spacing w:after="567" w:line="240" w:lineRule="auto"/>
        <w:rPr>
          <w:rFonts w:ascii="CorpoS" w:hAnsi="CorpoS"/>
          <w:sz w:val="32"/>
          <w:szCs w:val="32"/>
          <w:lang w:val="pl-PL"/>
        </w:rPr>
      </w:pPr>
      <w:r w:rsidRPr="00E93B81">
        <w:rPr>
          <w:rFonts w:ascii="CorpoS" w:hAnsi="CorpoS"/>
          <w:sz w:val="32"/>
          <w:lang w:val="pl-PL"/>
        </w:rPr>
        <w:t xml:space="preserve">Na starcie: nowa generacja smarta od </w:t>
      </w:r>
      <w:r w:rsidR="00C40774" w:rsidRPr="00E93B81">
        <w:rPr>
          <w:rFonts w:ascii="CorpoS" w:hAnsi="CorpoS"/>
          <w:sz w:val="32"/>
          <w:lang w:val="pl-PL"/>
        </w:rPr>
        <w:t>46 600 zł</w:t>
      </w:r>
    </w:p>
    <w:p w:rsidR="006454CD" w:rsidRPr="00FF1DD1" w:rsidRDefault="00CB67F1" w:rsidP="00D604B5">
      <w:pPr>
        <w:spacing w:after="360"/>
        <w:rPr>
          <w:rFonts w:ascii="CorpoS" w:hAnsi="CorpoS"/>
          <w:b/>
          <w:sz w:val="22"/>
          <w:lang w:val="pl-PL"/>
        </w:rPr>
      </w:pPr>
      <w:r w:rsidRPr="00E93B81">
        <w:rPr>
          <w:rFonts w:ascii="CorpoS" w:hAnsi="CorpoS"/>
          <w:b/>
          <w:sz w:val="22"/>
          <w:lang w:val="pl-PL"/>
        </w:rPr>
        <w:t xml:space="preserve">Stuttgart. Zaledwie dwa tygodnie po wielkiej premierze w Berlinie rusza sprzedaż nowej generacji smarta. </w:t>
      </w:r>
      <w:r w:rsidR="00772C40" w:rsidRPr="00E93B81">
        <w:rPr>
          <w:rFonts w:ascii="CorpoS" w:hAnsi="CorpoS"/>
          <w:b/>
          <w:sz w:val="22"/>
          <w:lang w:val="pl-PL"/>
        </w:rPr>
        <w:t xml:space="preserve"> </w:t>
      </w:r>
      <w:r w:rsidRPr="00E93B81">
        <w:rPr>
          <w:rFonts w:ascii="CorpoS" w:hAnsi="CorpoS"/>
          <w:b/>
          <w:sz w:val="22"/>
          <w:lang w:val="pl-PL"/>
        </w:rPr>
        <w:t xml:space="preserve">Ceny modelu </w:t>
      </w:r>
      <w:proofErr w:type="spellStart"/>
      <w:r w:rsidRPr="00E93B81">
        <w:rPr>
          <w:rFonts w:ascii="CorpoS" w:hAnsi="CorpoS"/>
          <w:b/>
          <w:sz w:val="22"/>
          <w:lang w:val="pl-PL"/>
        </w:rPr>
        <w:t>fortwo</w:t>
      </w:r>
      <w:proofErr w:type="spellEnd"/>
      <w:r w:rsidR="00772C40" w:rsidRPr="00E93B81">
        <w:rPr>
          <w:rFonts w:ascii="CorpoS" w:hAnsi="CorpoS"/>
          <w:b/>
          <w:sz w:val="22"/>
          <w:lang w:val="pl-PL"/>
        </w:rPr>
        <w:t xml:space="preserve"> </w:t>
      </w:r>
      <w:r w:rsidRPr="00E93B81">
        <w:rPr>
          <w:rFonts w:ascii="CorpoS" w:hAnsi="CorpoS"/>
          <w:b/>
          <w:sz w:val="22"/>
          <w:lang w:val="pl-PL"/>
        </w:rPr>
        <w:t xml:space="preserve"> startują </w:t>
      </w:r>
      <w:r w:rsidR="00C40774" w:rsidRPr="00E93B81">
        <w:rPr>
          <w:rFonts w:ascii="CorpoS" w:hAnsi="CorpoS"/>
          <w:b/>
          <w:sz w:val="22"/>
          <w:lang w:val="pl-PL"/>
        </w:rPr>
        <w:t xml:space="preserve">od </w:t>
      </w:r>
      <w:bookmarkStart w:id="0" w:name="_GoBack"/>
      <w:bookmarkEnd w:id="0"/>
      <w:r w:rsidR="00C40774" w:rsidRPr="00E93B81">
        <w:rPr>
          <w:rFonts w:ascii="CorpoS" w:hAnsi="CorpoS"/>
          <w:b/>
          <w:sz w:val="22"/>
          <w:lang w:val="pl-PL"/>
        </w:rPr>
        <w:t>46 600</w:t>
      </w:r>
      <w:r w:rsidRPr="00E93B81">
        <w:rPr>
          <w:rFonts w:ascii="CorpoS" w:hAnsi="CorpoS"/>
          <w:b/>
          <w:sz w:val="22"/>
          <w:lang w:val="pl-PL"/>
        </w:rPr>
        <w:t xml:space="preserve"> </w:t>
      </w:r>
      <w:r w:rsidR="00C40774" w:rsidRPr="00E93B81">
        <w:rPr>
          <w:rFonts w:ascii="CorpoS" w:hAnsi="CorpoS"/>
          <w:b/>
          <w:sz w:val="22"/>
          <w:lang w:val="pl-PL"/>
        </w:rPr>
        <w:t>zł</w:t>
      </w:r>
      <w:r w:rsidR="00FF1DD1">
        <w:rPr>
          <w:rFonts w:ascii="CorpoS" w:hAnsi="CorpoS"/>
          <w:b/>
          <w:sz w:val="22"/>
          <w:lang w:val="pl-PL"/>
        </w:rPr>
        <w:t>,</w:t>
      </w:r>
      <w:r w:rsidR="00772C40" w:rsidRPr="00E93B81">
        <w:rPr>
          <w:rFonts w:ascii="CorpoS" w:hAnsi="CorpoS"/>
          <w:b/>
          <w:sz w:val="22"/>
          <w:lang w:val="pl-PL"/>
        </w:rPr>
        <w:t xml:space="preserve"> </w:t>
      </w:r>
      <w:r w:rsidRPr="00E93B81">
        <w:rPr>
          <w:rFonts w:ascii="CorpoS" w:hAnsi="CorpoS"/>
          <w:b/>
          <w:sz w:val="22"/>
          <w:lang w:val="pl-PL"/>
        </w:rPr>
        <w:t xml:space="preserve"> zaś model </w:t>
      </w:r>
      <w:proofErr w:type="spellStart"/>
      <w:r w:rsidRPr="00E93B81">
        <w:rPr>
          <w:rFonts w:ascii="CorpoS" w:hAnsi="CorpoS"/>
          <w:b/>
          <w:sz w:val="22"/>
          <w:lang w:val="pl-PL"/>
        </w:rPr>
        <w:t>forfour</w:t>
      </w:r>
      <w:proofErr w:type="spellEnd"/>
      <w:r w:rsidRPr="00E93B81">
        <w:rPr>
          <w:rFonts w:ascii="CorpoS" w:hAnsi="CorpoS"/>
          <w:b/>
          <w:sz w:val="22"/>
          <w:lang w:val="pl-PL"/>
        </w:rPr>
        <w:t xml:space="preserve"> k</w:t>
      </w:r>
      <w:r w:rsidR="009B4F23" w:rsidRPr="00E93B81">
        <w:rPr>
          <w:rFonts w:ascii="CorpoS" w:hAnsi="CorpoS"/>
          <w:b/>
          <w:sz w:val="22"/>
          <w:lang w:val="pl-PL"/>
        </w:rPr>
        <w:t>osztuje od 47 400 zł – oba z 6</w:t>
      </w:r>
      <w:r w:rsidRPr="00E93B81">
        <w:rPr>
          <w:rFonts w:ascii="CorpoS" w:hAnsi="CorpoS"/>
          <w:b/>
          <w:sz w:val="22"/>
          <w:lang w:val="pl-PL"/>
        </w:rPr>
        <w:t>1-konnym silnikiem benzynowym i manualną skrzynią biegów. Pierwsze egzemplarze nowego smarta</w:t>
      </w:r>
      <w:r w:rsidR="009B4F23" w:rsidRPr="00E93B81">
        <w:rPr>
          <w:rFonts w:ascii="CorpoS" w:hAnsi="CorpoS"/>
          <w:b/>
          <w:sz w:val="22"/>
          <w:lang w:val="pl-PL"/>
        </w:rPr>
        <w:t xml:space="preserve"> z silnikiem 71 KM</w:t>
      </w:r>
      <w:r w:rsidRPr="00E93B81">
        <w:rPr>
          <w:rFonts w:ascii="CorpoS" w:hAnsi="CorpoS"/>
          <w:b/>
          <w:sz w:val="22"/>
          <w:lang w:val="pl-PL"/>
        </w:rPr>
        <w:t xml:space="preserve"> trafią do klientów 22 listopada br. Odmiany z topową jednostką turbo o mocy 90 KM dołączą do nich w grudniu, a z dwusprzęgłową przekładnią </w:t>
      </w:r>
      <w:proofErr w:type="spellStart"/>
      <w:r w:rsidRPr="00E93B81">
        <w:rPr>
          <w:rFonts w:ascii="CorpoS" w:hAnsi="CorpoS"/>
          <w:b/>
          <w:sz w:val="22"/>
          <w:lang w:val="pl-PL"/>
        </w:rPr>
        <w:t>twinamic</w:t>
      </w:r>
      <w:proofErr w:type="spellEnd"/>
      <w:r w:rsidRPr="00E93B81">
        <w:rPr>
          <w:rFonts w:ascii="CorpoS" w:hAnsi="CorpoS"/>
          <w:b/>
          <w:sz w:val="22"/>
          <w:lang w:val="pl-PL"/>
        </w:rPr>
        <w:t xml:space="preserve"> - wiosną przyszłego roku.</w:t>
      </w:r>
      <w:r w:rsidR="00836312" w:rsidRPr="00E93B81">
        <w:rPr>
          <w:rFonts w:ascii="CorpoS" w:hAnsi="CorpoS"/>
          <w:b/>
          <w:sz w:val="22"/>
          <w:lang w:val="pl-PL"/>
        </w:rPr>
        <w:t xml:space="preserve"> </w:t>
      </w:r>
    </w:p>
    <w:p w:rsidR="001B3CB3" w:rsidRPr="00E93B81" w:rsidRDefault="00CB67F1" w:rsidP="00A52949">
      <w:pPr>
        <w:spacing w:after="270" w:line="270" w:lineRule="atLeast"/>
        <w:rPr>
          <w:rFonts w:ascii="CorpoS" w:hAnsi="CorpoS"/>
          <w:sz w:val="22"/>
          <w:lang w:val="pl-PL"/>
        </w:rPr>
      </w:pPr>
      <w:r w:rsidRPr="00E93B81">
        <w:rPr>
          <w:rFonts w:ascii="CorpoS" w:hAnsi="CorpoS"/>
          <w:sz w:val="22"/>
          <w:lang w:val="pl-PL"/>
        </w:rPr>
        <w:t xml:space="preserve">Już bazowa wersja smarta </w:t>
      </w:r>
      <w:proofErr w:type="spellStart"/>
      <w:r w:rsidRPr="00E93B81">
        <w:rPr>
          <w:rFonts w:ascii="CorpoS" w:hAnsi="CorpoS"/>
          <w:sz w:val="22"/>
          <w:lang w:val="pl-PL"/>
        </w:rPr>
        <w:t>fortwo</w:t>
      </w:r>
      <w:proofErr w:type="spellEnd"/>
      <w:r w:rsidRPr="00E93B81">
        <w:rPr>
          <w:rFonts w:ascii="CorpoS" w:hAnsi="CorpoS"/>
          <w:sz w:val="22"/>
          <w:lang w:val="pl-PL"/>
        </w:rPr>
        <w:t xml:space="preserve"> i </w:t>
      </w:r>
      <w:proofErr w:type="spellStart"/>
      <w:r w:rsidRPr="00E93B81">
        <w:rPr>
          <w:rFonts w:ascii="CorpoS" w:hAnsi="CorpoS"/>
          <w:sz w:val="22"/>
          <w:lang w:val="pl-PL"/>
        </w:rPr>
        <w:t>forfour</w:t>
      </w:r>
      <w:proofErr w:type="spellEnd"/>
      <w:r w:rsidRPr="00E93B81">
        <w:rPr>
          <w:rFonts w:ascii="CorpoS" w:hAnsi="CorpoS"/>
          <w:sz w:val="22"/>
          <w:lang w:val="pl-PL"/>
        </w:rPr>
        <w:t xml:space="preserve"> dysponuje kompleksowym wyposażeniem z zakresu bezpieczeństwa i komfortu. Jego lista obejmuje m.in.: LED-owe światła do jazdy dziennej, zdalnie sterowany centralny zamek, </w:t>
      </w:r>
      <w:proofErr w:type="spellStart"/>
      <w:r w:rsidRPr="00E93B81">
        <w:rPr>
          <w:rFonts w:ascii="CorpoS" w:hAnsi="CorpoS"/>
          <w:sz w:val="22"/>
          <w:lang w:val="pl-PL"/>
        </w:rPr>
        <w:t>immobilizer</w:t>
      </w:r>
      <w:proofErr w:type="spellEnd"/>
      <w:r w:rsidRPr="00E93B81">
        <w:rPr>
          <w:rFonts w:ascii="CorpoS" w:hAnsi="CorpoS"/>
          <w:sz w:val="22"/>
          <w:lang w:val="pl-PL"/>
        </w:rPr>
        <w:t xml:space="preserve">, </w:t>
      </w:r>
      <w:proofErr w:type="spellStart"/>
      <w:r w:rsidRPr="00E93B81">
        <w:rPr>
          <w:rFonts w:ascii="CorpoS" w:hAnsi="CorpoS"/>
          <w:sz w:val="22"/>
          <w:lang w:val="pl-PL"/>
        </w:rPr>
        <w:t>tempomat</w:t>
      </w:r>
      <w:proofErr w:type="spellEnd"/>
      <w:r w:rsidRPr="00E93B81">
        <w:rPr>
          <w:rFonts w:ascii="CorpoS" w:hAnsi="CorpoS"/>
          <w:sz w:val="22"/>
          <w:lang w:val="pl-PL"/>
        </w:rPr>
        <w:t xml:space="preserve"> z ogranicznikiem prędkości, wskaźnik temperatury zewnętrznej z funkcją ostrzegania przed mrozem, monochromatyczny wyświetlacz LCD na panelu wskaźników oraz elektrycznie sterowane szyby przednie.</w:t>
      </w:r>
    </w:p>
    <w:p w:rsidR="00813885" w:rsidRPr="00E93B81" w:rsidRDefault="00CB67F1">
      <w:pPr>
        <w:keepNext/>
        <w:spacing w:after="270" w:line="270" w:lineRule="atLeast"/>
        <w:rPr>
          <w:rFonts w:ascii="CorpoS" w:hAnsi="CorpoS"/>
          <w:b/>
          <w:sz w:val="22"/>
          <w:lang w:val="pl-PL"/>
        </w:rPr>
      </w:pPr>
      <w:r w:rsidRPr="00E93B81">
        <w:rPr>
          <w:rFonts w:ascii="CorpoS" w:hAnsi="CorpoS"/>
          <w:b/>
          <w:sz w:val="22"/>
          <w:lang w:val="pl-PL"/>
        </w:rPr>
        <w:t xml:space="preserve">Trzy linie wyposażenia: </w:t>
      </w:r>
      <w:proofErr w:type="spellStart"/>
      <w:r w:rsidRPr="00E93B81">
        <w:rPr>
          <w:rFonts w:ascii="CorpoS" w:hAnsi="CorpoS"/>
          <w:b/>
          <w:sz w:val="22"/>
          <w:lang w:val="pl-PL"/>
        </w:rPr>
        <w:t>passion</w:t>
      </w:r>
      <w:proofErr w:type="spellEnd"/>
      <w:r w:rsidRPr="00E93B81">
        <w:rPr>
          <w:rFonts w:ascii="CorpoS" w:hAnsi="CorpoS"/>
          <w:b/>
          <w:sz w:val="22"/>
          <w:lang w:val="pl-PL"/>
        </w:rPr>
        <w:t xml:space="preserve">, </w:t>
      </w:r>
      <w:proofErr w:type="spellStart"/>
      <w:r w:rsidRPr="00E93B81">
        <w:rPr>
          <w:rFonts w:ascii="CorpoS" w:hAnsi="CorpoS"/>
          <w:b/>
          <w:sz w:val="22"/>
          <w:lang w:val="pl-PL"/>
        </w:rPr>
        <w:t>prime</w:t>
      </w:r>
      <w:proofErr w:type="spellEnd"/>
      <w:r w:rsidRPr="00E93B81">
        <w:rPr>
          <w:rFonts w:ascii="CorpoS" w:hAnsi="CorpoS"/>
          <w:b/>
          <w:sz w:val="22"/>
          <w:lang w:val="pl-PL"/>
        </w:rPr>
        <w:t xml:space="preserve"> i </w:t>
      </w:r>
      <w:proofErr w:type="spellStart"/>
      <w:r w:rsidRPr="00E93B81">
        <w:rPr>
          <w:rFonts w:ascii="CorpoS" w:hAnsi="CorpoS"/>
          <w:b/>
          <w:sz w:val="22"/>
          <w:lang w:val="pl-PL"/>
        </w:rPr>
        <w:t>proxy</w:t>
      </w:r>
      <w:proofErr w:type="spellEnd"/>
    </w:p>
    <w:p w:rsidR="001B3CB3" w:rsidRPr="00E93B81" w:rsidRDefault="00CB67F1" w:rsidP="001B3CB3">
      <w:pPr>
        <w:pStyle w:val="30Introductory"/>
        <w:rPr>
          <w:rFonts w:ascii="CorpoS" w:hAnsi="CorpoS"/>
          <w:b w:val="0"/>
          <w:lang w:val="pl-PL"/>
        </w:rPr>
      </w:pPr>
      <w:proofErr w:type="spellStart"/>
      <w:r w:rsidRPr="00E93B81">
        <w:rPr>
          <w:rFonts w:ascii="CorpoS" w:hAnsi="CorpoS"/>
          <w:b w:val="0"/>
          <w:lang w:val="pl-PL"/>
        </w:rPr>
        <w:t>P</w:t>
      </w:r>
      <w:r w:rsidR="001B3CB3" w:rsidRPr="00E93B81">
        <w:rPr>
          <w:rFonts w:ascii="CorpoS" w:hAnsi="CorpoS"/>
          <w:b w:val="0"/>
          <w:lang w:val="pl-PL"/>
        </w:rPr>
        <w:t>assion</w:t>
      </w:r>
      <w:proofErr w:type="spellEnd"/>
      <w:r w:rsidR="001B3CB3" w:rsidRPr="00E93B81">
        <w:rPr>
          <w:rFonts w:ascii="CorpoS" w:hAnsi="CorpoS"/>
          <w:b w:val="0"/>
          <w:lang w:val="pl-PL"/>
        </w:rPr>
        <w:t xml:space="preserve">, </w:t>
      </w:r>
      <w:proofErr w:type="spellStart"/>
      <w:r w:rsidR="001B3CB3" w:rsidRPr="00E93B81">
        <w:rPr>
          <w:rFonts w:ascii="CorpoS" w:hAnsi="CorpoS"/>
          <w:b w:val="0"/>
          <w:lang w:val="pl-PL"/>
        </w:rPr>
        <w:t>prime</w:t>
      </w:r>
      <w:proofErr w:type="spellEnd"/>
      <w:r w:rsidR="001B3CB3" w:rsidRPr="00E93B81">
        <w:rPr>
          <w:rFonts w:ascii="CorpoS" w:hAnsi="CorpoS"/>
          <w:b w:val="0"/>
          <w:lang w:val="pl-PL"/>
        </w:rPr>
        <w:t xml:space="preserve"> </w:t>
      </w:r>
      <w:r w:rsidRPr="00E93B81">
        <w:rPr>
          <w:rFonts w:ascii="CorpoS" w:hAnsi="CorpoS"/>
          <w:b w:val="0"/>
          <w:lang w:val="pl-PL"/>
        </w:rPr>
        <w:t xml:space="preserve">i </w:t>
      </w:r>
      <w:proofErr w:type="spellStart"/>
      <w:r w:rsidR="001B3CB3" w:rsidRPr="00E93B81">
        <w:rPr>
          <w:rFonts w:ascii="CorpoS" w:hAnsi="CorpoS"/>
          <w:b w:val="0"/>
          <w:lang w:val="pl-PL"/>
        </w:rPr>
        <w:t>proxy</w:t>
      </w:r>
      <w:proofErr w:type="spellEnd"/>
      <w:r w:rsidR="001B3CB3" w:rsidRPr="00E93B81">
        <w:rPr>
          <w:rFonts w:ascii="CorpoS" w:hAnsi="CorpoS"/>
          <w:b w:val="0"/>
          <w:lang w:val="pl-PL"/>
        </w:rPr>
        <w:t xml:space="preserve"> </w:t>
      </w:r>
      <w:r w:rsidRPr="00E93B81">
        <w:rPr>
          <w:rFonts w:ascii="CorpoS" w:hAnsi="CorpoS"/>
          <w:b w:val="0"/>
          <w:lang w:val="pl-PL"/>
        </w:rPr>
        <w:t xml:space="preserve">– tak nazywają się trzy linie wyposażenia, pozwalające nadać nowemu smartowi indywidualny, </w:t>
      </w:r>
      <w:proofErr w:type="spellStart"/>
      <w:r w:rsidRPr="00E93B81">
        <w:rPr>
          <w:rFonts w:ascii="CorpoS" w:hAnsi="CorpoS"/>
          <w:b w:val="0"/>
          <w:lang w:val="pl-PL"/>
        </w:rPr>
        <w:t>dizajnesrki</w:t>
      </w:r>
      <w:proofErr w:type="spellEnd"/>
      <w:r w:rsidRPr="00E93B81">
        <w:rPr>
          <w:rFonts w:ascii="CorpoS" w:hAnsi="CorpoS"/>
          <w:b w:val="0"/>
          <w:lang w:val="pl-PL"/>
        </w:rPr>
        <w:t xml:space="preserve"> charakter. Oto krótki opis każdej z nich:</w:t>
      </w:r>
    </w:p>
    <w:p w:rsidR="001B3CB3" w:rsidRPr="00E93B81" w:rsidRDefault="00CB67F1" w:rsidP="00CB67F1">
      <w:pPr>
        <w:pStyle w:val="30Introductory"/>
        <w:numPr>
          <w:ilvl w:val="0"/>
          <w:numId w:val="1"/>
        </w:numPr>
        <w:rPr>
          <w:rFonts w:ascii="CorpoS" w:hAnsi="CorpoS"/>
          <w:b w:val="0"/>
          <w:lang w:val="pl-PL"/>
        </w:rPr>
      </w:pPr>
      <w:r w:rsidRPr="00E93B81">
        <w:rPr>
          <w:rFonts w:ascii="CorpoS" w:hAnsi="CorpoS"/>
          <w:b w:val="0"/>
          <w:lang w:val="pl-PL"/>
        </w:rPr>
        <w:t xml:space="preserve">nowoczesna i stylowa linia </w:t>
      </w:r>
      <w:proofErr w:type="spellStart"/>
      <w:r w:rsidRPr="00E93B81">
        <w:rPr>
          <w:rFonts w:ascii="CorpoS" w:hAnsi="CorpoS"/>
          <w:lang w:val="pl-PL"/>
        </w:rPr>
        <w:t>passion</w:t>
      </w:r>
      <w:proofErr w:type="spellEnd"/>
      <w:r w:rsidRPr="00E93B81">
        <w:rPr>
          <w:rFonts w:ascii="CorpoS" w:hAnsi="CorpoS"/>
          <w:b w:val="0"/>
          <w:lang w:val="pl-PL"/>
        </w:rPr>
        <w:t xml:space="preserve"> występuje z dwiema kombinacjami kolorów wnętrza: czarną i pomarańczową oraz czarną i białą. Jej wyposażenie obejmuje wielofunkcyjną, obszytą skórą kierownicę, panel wskaźników z 3,5-calowym wyświetlaczem TFT oraz układ kierowniczy Direct-</w:t>
      </w:r>
      <w:proofErr w:type="spellStart"/>
      <w:r w:rsidRPr="00E93B81">
        <w:rPr>
          <w:rFonts w:ascii="CorpoS" w:hAnsi="CorpoS"/>
          <w:b w:val="0"/>
          <w:lang w:val="pl-PL"/>
        </w:rPr>
        <w:t>Steer</w:t>
      </w:r>
      <w:proofErr w:type="spellEnd"/>
      <w:r w:rsidRPr="00E93B81">
        <w:rPr>
          <w:rFonts w:ascii="CorpoS" w:hAnsi="CorpoS"/>
          <w:b w:val="0"/>
          <w:lang w:val="pl-PL"/>
        </w:rPr>
        <w:t xml:space="preserve"> o zmiennym przełożeniu. Dopłata do modelu bazowego </w:t>
      </w:r>
      <w:r w:rsidR="009B4F23" w:rsidRPr="00E93B81">
        <w:rPr>
          <w:rFonts w:ascii="CorpoS" w:hAnsi="CorpoS"/>
          <w:b w:val="0"/>
          <w:lang w:val="pl-PL"/>
        </w:rPr>
        <w:t>wynosi tu 5 800 zł</w:t>
      </w:r>
      <w:r w:rsidRPr="00E93B81">
        <w:rPr>
          <w:rFonts w:ascii="CorpoS" w:hAnsi="CorpoS"/>
          <w:b w:val="0"/>
          <w:lang w:val="pl-PL"/>
        </w:rPr>
        <w:t xml:space="preserve"> (w przypadku obu modeli).</w:t>
      </w:r>
    </w:p>
    <w:p w:rsidR="001B3CB3" w:rsidRPr="00E93B81" w:rsidRDefault="00CB67F1" w:rsidP="00CB67F1">
      <w:pPr>
        <w:pStyle w:val="30Introductory"/>
        <w:numPr>
          <w:ilvl w:val="0"/>
          <w:numId w:val="1"/>
        </w:numPr>
        <w:rPr>
          <w:rFonts w:ascii="CorpoS" w:hAnsi="CorpoS"/>
          <w:b w:val="0"/>
        </w:rPr>
      </w:pPr>
      <w:r w:rsidRPr="00E93B81">
        <w:rPr>
          <w:rFonts w:ascii="CorpoS" w:hAnsi="CorpoS"/>
          <w:b w:val="0"/>
          <w:lang w:val="pl-PL"/>
        </w:rPr>
        <w:t xml:space="preserve">linia </w:t>
      </w:r>
      <w:proofErr w:type="spellStart"/>
      <w:r w:rsidRPr="00E93B81">
        <w:rPr>
          <w:rFonts w:ascii="CorpoS" w:hAnsi="CorpoS"/>
          <w:lang w:val="pl-PL"/>
        </w:rPr>
        <w:t>prime</w:t>
      </w:r>
      <w:proofErr w:type="spellEnd"/>
      <w:r w:rsidRPr="00E93B81">
        <w:rPr>
          <w:rFonts w:ascii="CorpoS" w:hAnsi="CorpoS"/>
          <w:b w:val="0"/>
          <w:lang w:val="pl-PL"/>
        </w:rPr>
        <w:t xml:space="preserve"> to propozycja elegancka i klasyczna. Jej nabywca otrzymuje m.in. czarną, skórzaną tapicerkę z kontrastującymi, białymi </w:t>
      </w:r>
      <w:proofErr w:type="spellStart"/>
      <w:r w:rsidRPr="00E93B81">
        <w:rPr>
          <w:rFonts w:ascii="CorpoS" w:hAnsi="CorpoS"/>
          <w:b w:val="0"/>
          <w:lang w:val="pl-PL"/>
        </w:rPr>
        <w:t>przeszyciami</w:t>
      </w:r>
      <w:proofErr w:type="spellEnd"/>
      <w:r w:rsidRPr="00E93B81">
        <w:rPr>
          <w:rFonts w:ascii="CorpoS" w:hAnsi="CorpoS"/>
          <w:b w:val="0"/>
          <w:lang w:val="pl-PL"/>
        </w:rPr>
        <w:t>, wielofunkcyjną kierownicę oraz dźwignię zmiany biegów obszyte skórą, wspomniany już układ Direct-</w:t>
      </w:r>
      <w:proofErr w:type="spellStart"/>
      <w:r w:rsidRPr="00E93B81">
        <w:rPr>
          <w:rFonts w:ascii="CorpoS" w:hAnsi="CorpoS"/>
          <w:b w:val="0"/>
          <w:lang w:val="pl-PL"/>
        </w:rPr>
        <w:t>Steer</w:t>
      </w:r>
      <w:proofErr w:type="spellEnd"/>
      <w:r w:rsidRPr="00E93B81">
        <w:rPr>
          <w:rFonts w:ascii="CorpoS" w:hAnsi="CorpoS"/>
          <w:b w:val="0"/>
          <w:lang w:val="pl-PL"/>
        </w:rPr>
        <w:t xml:space="preserve">, a także system monitorowania pasa ruchu Lane </w:t>
      </w:r>
      <w:proofErr w:type="spellStart"/>
      <w:r w:rsidRPr="00E93B81">
        <w:rPr>
          <w:rFonts w:ascii="CorpoS" w:hAnsi="CorpoS"/>
          <w:b w:val="0"/>
          <w:lang w:val="pl-PL"/>
        </w:rPr>
        <w:t>Keeping</w:t>
      </w:r>
      <w:proofErr w:type="spellEnd"/>
      <w:r w:rsidRPr="00E93B81">
        <w:rPr>
          <w:rFonts w:ascii="CorpoS" w:hAnsi="CorpoS"/>
          <w:b w:val="0"/>
          <w:lang w:val="pl-PL"/>
        </w:rPr>
        <w:t xml:space="preserve"> </w:t>
      </w:r>
      <w:proofErr w:type="spellStart"/>
      <w:r w:rsidRPr="00E93B81">
        <w:rPr>
          <w:rFonts w:ascii="CorpoS" w:hAnsi="CorpoS"/>
          <w:b w:val="0"/>
          <w:lang w:val="pl-PL"/>
        </w:rPr>
        <w:t>Assist</w:t>
      </w:r>
      <w:proofErr w:type="spellEnd"/>
      <w:r w:rsidRPr="00E93B81">
        <w:rPr>
          <w:rFonts w:ascii="CorpoS" w:hAnsi="CorpoS"/>
          <w:b w:val="0"/>
          <w:lang w:val="pl-PL"/>
        </w:rPr>
        <w:t xml:space="preserve"> i podgrzewane przednie </w:t>
      </w:r>
      <w:r w:rsidRPr="00E93B81">
        <w:rPr>
          <w:rFonts w:ascii="CorpoS" w:hAnsi="CorpoS"/>
          <w:b w:val="0"/>
          <w:lang w:val="pl-PL"/>
        </w:rPr>
        <w:lastRenderedPageBreak/>
        <w:t xml:space="preserve">fotele. </w:t>
      </w:r>
      <w:proofErr w:type="spellStart"/>
      <w:r w:rsidRPr="00E93B81">
        <w:rPr>
          <w:rFonts w:ascii="CorpoS" w:hAnsi="CorpoS"/>
          <w:b w:val="0"/>
        </w:rPr>
        <w:t>Dopłata</w:t>
      </w:r>
      <w:proofErr w:type="spellEnd"/>
      <w:r w:rsidRPr="00E93B81">
        <w:rPr>
          <w:rFonts w:ascii="CorpoS" w:hAnsi="CorpoS"/>
          <w:b w:val="0"/>
        </w:rPr>
        <w:t xml:space="preserve"> do </w:t>
      </w:r>
      <w:proofErr w:type="spellStart"/>
      <w:r w:rsidRPr="00E93B81">
        <w:rPr>
          <w:rFonts w:ascii="CorpoS" w:hAnsi="CorpoS"/>
          <w:b w:val="0"/>
        </w:rPr>
        <w:t>modelu</w:t>
      </w:r>
      <w:proofErr w:type="spellEnd"/>
      <w:r w:rsidRPr="00E93B81">
        <w:rPr>
          <w:rFonts w:ascii="CorpoS" w:hAnsi="CorpoS"/>
          <w:b w:val="0"/>
        </w:rPr>
        <w:t xml:space="preserve"> </w:t>
      </w:r>
      <w:proofErr w:type="spellStart"/>
      <w:r w:rsidRPr="00E93B81">
        <w:rPr>
          <w:rFonts w:ascii="CorpoS" w:hAnsi="CorpoS"/>
          <w:b w:val="0"/>
        </w:rPr>
        <w:t>bazowego</w:t>
      </w:r>
      <w:proofErr w:type="spellEnd"/>
      <w:r w:rsidRPr="00E93B81">
        <w:rPr>
          <w:rFonts w:ascii="CorpoS" w:hAnsi="CorpoS"/>
          <w:b w:val="0"/>
        </w:rPr>
        <w:t xml:space="preserve">: </w:t>
      </w:r>
      <w:r w:rsidR="00E93B81">
        <w:rPr>
          <w:rFonts w:ascii="CorpoS" w:hAnsi="CorpoS"/>
          <w:b w:val="0"/>
        </w:rPr>
        <w:t xml:space="preserve">6 985 </w:t>
      </w:r>
      <w:proofErr w:type="spellStart"/>
      <w:r w:rsidR="00E93B81">
        <w:rPr>
          <w:rFonts w:ascii="CorpoS" w:hAnsi="CorpoS"/>
          <w:b w:val="0"/>
        </w:rPr>
        <w:t>zł</w:t>
      </w:r>
      <w:proofErr w:type="spellEnd"/>
      <w:r w:rsidR="009B4F23" w:rsidRPr="00E93B81">
        <w:rPr>
          <w:rFonts w:ascii="CorpoS" w:hAnsi="CorpoS"/>
          <w:b w:val="0"/>
        </w:rPr>
        <w:t xml:space="preserve">/8 592 </w:t>
      </w:r>
      <w:proofErr w:type="spellStart"/>
      <w:r w:rsidR="009B4F23" w:rsidRPr="00E93B81">
        <w:rPr>
          <w:rFonts w:ascii="CorpoS" w:hAnsi="CorpoS"/>
          <w:b w:val="0"/>
        </w:rPr>
        <w:t>zł</w:t>
      </w:r>
      <w:proofErr w:type="spellEnd"/>
      <w:r w:rsidRPr="00E93B81">
        <w:rPr>
          <w:rFonts w:ascii="CorpoS" w:hAnsi="CorpoS"/>
          <w:b w:val="0"/>
        </w:rPr>
        <w:t xml:space="preserve"> (</w:t>
      </w:r>
      <w:proofErr w:type="spellStart"/>
      <w:r w:rsidRPr="00E93B81">
        <w:rPr>
          <w:rFonts w:ascii="CorpoS" w:hAnsi="CorpoS"/>
          <w:b w:val="0"/>
        </w:rPr>
        <w:t>fortwo</w:t>
      </w:r>
      <w:proofErr w:type="spellEnd"/>
      <w:r w:rsidRPr="00E93B81">
        <w:rPr>
          <w:rFonts w:ascii="CorpoS" w:hAnsi="CorpoS"/>
          <w:b w:val="0"/>
        </w:rPr>
        <w:t>/</w:t>
      </w:r>
      <w:proofErr w:type="spellStart"/>
      <w:r w:rsidRPr="00E93B81">
        <w:rPr>
          <w:rFonts w:ascii="CorpoS" w:hAnsi="CorpoS"/>
          <w:b w:val="0"/>
        </w:rPr>
        <w:t>forfour</w:t>
      </w:r>
      <w:proofErr w:type="spellEnd"/>
      <w:r w:rsidRPr="00E93B81">
        <w:rPr>
          <w:rFonts w:ascii="CorpoS" w:hAnsi="CorpoS"/>
          <w:b w:val="0"/>
        </w:rPr>
        <w:t>).</w:t>
      </w:r>
    </w:p>
    <w:p w:rsidR="001B3CB3" w:rsidRPr="00E93B81" w:rsidRDefault="00CB67F1" w:rsidP="00CB67F1">
      <w:pPr>
        <w:pStyle w:val="30Introductory"/>
        <w:numPr>
          <w:ilvl w:val="0"/>
          <w:numId w:val="1"/>
        </w:numPr>
        <w:rPr>
          <w:rFonts w:ascii="CorpoS" w:hAnsi="CorpoS"/>
          <w:b w:val="0"/>
        </w:rPr>
      </w:pPr>
      <w:r w:rsidRPr="00E93B81">
        <w:rPr>
          <w:rFonts w:ascii="CorpoS" w:hAnsi="CorpoS"/>
          <w:b w:val="0"/>
          <w:lang w:val="pl-PL"/>
        </w:rPr>
        <w:t xml:space="preserve">innowacyjny </w:t>
      </w:r>
      <w:proofErr w:type="spellStart"/>
      <w:r w:rsidRPr="00E93B81">
        <w:rPr>
          <w:rFonts w:ascii="CorpoS" w:hAnsi="CorpoS"/>
          <w:b w:val="0"/>
          <w:lang w:val="pl-PL"/>
        </w:rPr>
        <w:t>trendsetter</w:t>
      </w:r>
      <w:proofErr w:type="spellEnd"/>
      <w:r w:rsidRPr="00E93B81">
        <w:rPr>
          <w:rFonts w:ascii="CorpoS" w:hAnsi="CorpoS"/>
          <w:b w:val="0"/>
          <w:lang w:val="pl-PL"/>
        </w:rPr>
        <w:t xml:space="preserve"> – tak w skrócie można nazwać linię </w:t>
      </w:r>
      <w:proofErr w:type="spellStart"/>
      <w:r w:rsidRPr="00E93B81">
        <w:rPr>
          <w:rFonts w:ascii="CorpoS" w:hAnsi="CorpoS"/>
          <w:lang w:val="pl-PL"/>
        </w:rPr>
        <w:t>proxy</w:t>
      </w:r>
      <w:proofErr w:type="spellEnd"/>
      <w:r w:rsidRPr="00E93B81">
        <w:rPr>
          <w:rFonts w:ascii="CorpoS" w:hAnsi="CorpoS"/>
          <w:b w:val="0"/>
          <w:lang w:val="pl-PL"/>
        </w:rPr>
        <w:t xml:space="preserve">. Jej znaki szczególne to panoramiczny dach oraz tapicerka z tkaniny w kolorze biało-niebieskim ze skóropodobnymi dodatkami. Pakiet </w:t>
      </w:r>
      <w:proofErr w:type="spellStart"/>
      <w:r w:rsidRPr="00E93B81">
        <w:rPr>
          <w:rFonts w:ascii="CorpoS" w:hAnsi="CorpoS"/>
          <w:b w:val="0"/>
          <w:lang w:val="pl-PL"/>
        </w:rPr>
        <w:t>Cool</w:t>
      </w:r>
      <w:proofErr w:type="spellEnd"/>
      <w:r w:rsidRPr="00E93B81">
        <w:rPr>
          <w:rFonts w:ascii="CorpoS" w:hAnsi="CorpoS"/>
          <w:b w:val="0"/>
          <w:lang w:val="pl-PL"/>
        </w:rPr>
        <w:t xml:space="preserve"> &amp; Audio zapewnia świetny dźwięk i przyjemny klimat, a pakiet Sport – obniżone o 10 mm zawieszenie sportowe oraz 16-calowe obręcze z lekkich stopów. </w:t>
      </w:r>
      <w:proofErr w:type="spellStart"/>
      <w:r w:rsidRPr="00E93B81">
        <w:rPr>
          <w:rFonts w:ascii="CorpoS" w:hAnsi="CorpoS"/>
          <w:b w:val="0"/>
        </w:rPr>
        <w:t>Dopła</w:t>
      </w:r>
      <w:r w:rsidR="00E93B81">
        <w:rPr>
          <w:rFonts w:ascii="CorpoS" w:hAnsi="CorpoS"/>
          <w:b w:val="0"/>
        </w:rPr>
        <w:t>ta</w:t>
      </w:r>
      <w:proofErr w:type="spellEnd"/>
      <w:r w:rsidR="00E93B81">
        <w:rPr>
          <w:rFonts w:ascii="CorpoS" w:hAnsi="CorpoS"/>
          <w:b w:val="0"/>
        </w:rPr>
        <w:t xml:space="preserve"> do </w:t>
      </w:r>
      <w:proofErr w:type="spellStart"/>
      <w:r w:rsidR="00E93B81">
        <w:rPr>
          <w:rFonts w:ascii="CorpoS" w:hAnsi="CorpoS"/>
          <w:b w:val="0"/>
        </w:rPr>
        <w:t>modelu</w:t>
      </w:r>
      <w:proofErr w:type="spellEnd"/>
      <w:r w:rsidR="00E93B81">
        <w:rPr>
          <w:rFonts w:ascii="CorpoS" w:hAnsi="CorpoS"/>
          <w:b w:val="0"/>
        </w:rPr>
        <w:t xml:space="preserve"> </w:t>
      </w:r>
      <w:proofErr w:type="spellStart"/>
      <w:r w:rsidR="00E93B81">
        <w:rPr>
          <w:rFonts w:ascii="CorpoS" w:hAnsi="CorpoS"/>
          <w:b w:val="0"/>
        </w:rPr>
        <w:t>bazowego</w:t>
      </w:r>
      <w:proofErr w:type="spellEnd"/>
      <w:r w:rsidR="00E93B81">
        <w:rPr>
          <w:rFonts w:ascii="CorpoS" w:hAnsi="CorpoS"/>
          <w:b w:val="0"/>
        </w:rPr>
        <w:t xml:space="preserve">: 11 372 </w:t>
      </w:r>
      <w:proofErr w:type="spellStart"/>
      <w:r w:rsidR="00E93B81">
        <w:rPr>
          <w:rFonts w:ascii="CorpoS" w:hAnsi="CorpoS"/>
          <w:b w:val="0"/>
        </w:rPr>
        <w:t>zł</w:t>
      </w:r>
      <w:proofErr w:type="spellEnd"/>
      <w:r w:rsidR="009B4F23" w:rsidRPr="00E93B81">
        <w:rPr>
          <w:rFonts w:ascii="CorpoS" w:hAnsi="CorpoS"/>
          <w:b w:val="0"/>
        </w:rPr>
        <w:t>/13 990</w:t>
      </w:r>
      <w:r w:rsidRPr="00E93B81">
        <w:rPr>
          <w:rFonts w:ascii="CorpoS" w:hAnsi="CorpoS"/>
          <w:b w:val="0"/>
        </w:rPr>
        <w:t xml:space="preserve"> </w:t>
      </w:r>
      <w:proofErr w:type="spellStart"/>
      <w:r w:rsidR="009B4F23" w:rsidRPr="00E93B81">
        <w:rPr>
          <w:rFonts w:ascii="CorpoS" w:hAnsi="CorpoS"/>
          <w:b w:val="0"/>
        </w:rPr>
        <w:t>zł</w:t>
      </w:r>
      <w:proofErr w:type="spellEnd"/>
      <w:r w:rsidRPr="00E93B81">
        <w:rPr>
          <w:rFonts w:ascii="CorpoS" w:hAnsi="CorpoS"/>
          <w:b w:val="0"/>
        </w:rPr>
        <w:t xml:space="preserve"> (</w:t>
      </w:r>
      <w:proofErr w:type="spellStart"/>
      <w:r w:rsidRPr="00E93B81">
        <w:rPr>
          <w:rFonts w:ascii="CorpoS" w:hAnsi="CorpoS"/>
          <w:b w:val="0"/>
        </w:rPr>
        <w:t>fortwo</w:t>
      </w:r>
      <w:proofErr w:type="spellEnd"/>
      <w:r w:rsidRPr="00E93B81">
        <w:rPr>
          <w:rFonts w:ascii="CorpoS" w:hAnsi="CorpoS"/>
          <w:b w:val="0"/>
        </w:rPr>
        <w:t>/</w:t>
      </w:r>
      <w:proofErr w:type="spellStart"/>
      <w:r w:rsidRPr="00E93B81">
        <w:rPr>
          <w:rFonts w:ascii="CorpoS" w:hAnsi="CorpoS"/>
          <w:b w:val="0"/>
        </w:rPr>
        <w:t>forfour</w:t>
      </w:r>
      <w:proofErr w:type="spellEnd"/>
      <w:r w:rsidRPr="00E93B81">
        <w:rPr>
          <w:rFonts w:ascii="CorpoS" w:hAnsi="CorpoS"/>
          <w:b w:val="0"/>
        </w:rPr>
        <w:t>).</w:t>
      </w:r>
    </w:p>
    <w:p w:rsidR="00813885" w:rsidRPr="00E93B81" w:rsidRDefault="00CB67F1">
      <w:pPr>
        <w:keepNext/>
        <w:spacing w:after="270" w:line="270" w:lineRule="atLeast"/>
        <w:rPr>
          <w:rFonts w:ascii="CorpoS" w:hAnsi="CorpoS"/>
          <w:b/>
          <w:sz w:val="22"/>
        </w:rPr>
      </w:pPr>
      <w:proofErr w:type="spellStart"/>
      <w:r w:rsidRPr="00E93B81">
        <w:rPr>
          <w:rFonts w:ascii="CorpoS" w:hAnsi="CorpoS"/>
          <w:b/>
          <w:sz w:val="22"/>
        </w:rPr>
        <w:t>Limitowana</w:t>
      </w:r>
      <w:proofErr w:type="spellEnd"/>
      <w:r w:rsidRPr="00E93B81">
        <w:rPr>
          <w:rFonts w:ascii="CorpoS" w:hAnsi="CorpoS"/>
          <w:b/>
          <w:sz w:val="22"/>
        </w:rPr>
        <w:t xml:space="preserve"> </w:t>
      </w:r>
      <w:proofErr w:type="spellStart"/>
      <w:r w:rsidRPr="00E93B81">
        <w:rPr>
          <w:rFonts w:ascii="CorpoS" w:hAnsi="CorpoS"/>
          <w:b/>
          <w:sz w:val="22"/>
        </w:rPr>
        <w:t>edycja</w:t>
      </w:r>
      <w:proofErr w:type="spellEnd"/>
      <w:r w:rsidRPr="00E93B81">
        <w:rPr>
          <w:rFonts w:ascii="CorpoS" w:hAnsi="CorpoS"/>
          <w:b/>
          <w:sz w:val="22"/>
        </w:rPr>
        <w:t xml:space="preserve"> edition #1</w:t>
      </w:r>
    </w:p>
    <w:p w:rsidR="00CB67F1" w:rsidRPr="00E93B81" w:rsidRDefault="00CB67F1" w:rsidP="00CB67F1">
      <w:pPr>
        <w:spacing w:after="270" w:line="270" w:lineRule="atLeast"/>
        <w:ind w:right="-144"/>
        <w:rPr>
          <w:rFonts w:ascii="CorpoS" w:eastAsia="Times New Roman" w:hAnsi="CorpoS"/>
          <w:color w:val="000000"/>
          <w:sz w:val="22"/>
          <w:lang w:val="pl-PL"/>
        </w:rPr>
      </w:pPr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Debiutowi nowej generacji smarta towarzyszy premiera limitowanej edycji 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edition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#1. Specjalny model wyróżnia się m.in. 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tridionem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w pomarańczowym kolorze 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lava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i karoserią w kolorze białym (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fortwo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>) lub grafitowym (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forfour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), a także 16-calowymi, czarnymi 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alufelgami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, obniżonym o 10 mm, sportowym zawieszeniem oraz panoramicznym dachem z osłoną przeciwsłoneczną. Z designem nadwozia perfekcyjnie koresponduje wnętrze smarta 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edition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#1: fotele pokrywa czarno-pomarańczowa tapicerka, deska rozdzielcza i drzwi mają pomarańczowy odcień złamany czarnymi akcentami, a kierowca ma do dyspozycji trójramienną, sportową kierownicę wielofunkcyjną, pokrytą skórą dźwignię zmiany biegów oraz wykonane ze szczotkowanej stali nakładki na pedały z gumowymi wypustkami. </w:t>
      </w:r>
    </w:p>
    <w:p w:rsidR="00CB67F1" w:rsidRPr="00E93B81" w:rsidRDefault="00CB67F1" w:rsidP="00CB67F1">
      <w:pPr>
        <w:spacing w:after="270" w:line="270" w:lineRule="atLeast"/>
        <w:ind w:right="-144"/>
        <w:rPr>
          <w:rFonts w:ascii="CorpoS" w:eastAsia="Times New Roman" w:hAnsi="CorpoS"/>
          <w:color w:val="000000"/>
          <w:sz w:val="22"/>
          <w:lang w:val="pl-PL"/>
        </w:rPr>
      </w:pPr>
      <w:r w:rsidRPr="00E93B81">
        <w:rPr>
          <w:rFonts w:ascii="CorpoS" w:eastAsia="Times New Roman" w:hAnsi="CorpoS"/>
          <w:color w:val="000000"/>
          <w:sz w:val="22"/>
          <w:lang w:val="pl-PL"/>
        </w:rPr>
        <w:t>Wyposażenie obejmuje także welurowe dywaniki z napisami "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edition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#1", schowek w tylnej klapie, układ kierowniczy Direct-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Steer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, pakiet 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Cool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&amp; Audio, panel wskaźników z kolorowym wyświetlaczem TFT, centralną konsolę z szufladą i podwójnym pojemnikiem na kubki, schowek na okulary, dodatkowy uchwyt dla pasażera, oświetlenie przestrzeni bagażowej oraz klamki w kolorze matowego chromu.</w:t>
      </w:r>
    </w:p>
    <w:p w:rsidR="00A52949" w:rsidRPr="00E93B81" w:rsidRDefault="00CB67F1" w:rsidP="00CB67F1">
      <w:pPr>
        <w:spacing w:after="270" w:line="270" w:lineRule="atLeast"/>
        <w:ind w:right="-144"/>
        <w:rPr>
          <w:rFonts w:ascii="CorpoS" w:eastAsia="Times New Roman" w:hAnsi="CorpoS"/>
          <w:color w:val="000000"/>
          <w:sz w:val="22"/>
          <w:szCs w:val="20"/>
          <w:lang w:val="pl-PL" w:eastAsia="de-DE"/>
        </w:rPr>
      </w:pPr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Ceny wersji 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edition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#1 wynoszą</w:t>
      </w:r>
      <w:r w:rsidR="00E93B81">
        <w:rPr>
          <w:rFonts w:ascii="CorpoS" w:eastAsia="Times New Roman" w:hAnsi="CorpoS"/>
          <w:color w:val="000000"/>
          <w:sz w:val="22"/>
          <w:lang w:val="pl-PL"/>
        </w:rPr>
        <w:t xml:space="preserve"> 58 660 zł</w:t>
      </w:r>
      <w:r w:rsidR="009B4F23" w:rsidRPr="00E93B81">
        <w:rPr>
          <w:rFonts w:ascii="CorpoS" w:eastAsia="Times New Roman" w:hAnsi="CorpoS"/>
          <w:color w:val="000000"/>
          <w:sz w:val="22"/>
          <w:lang w:val="pl-PL"/>
        </w:rPr>
        <w:t xml:space="preserve"> (model </w:t>
      </w:r>
      <w:proofErr w:type="spellStart"/>
      <w:r w:rsidR="009B4F23" w:rsidRPr="00E93B81">
        <w:rPr>
          <w:rFonts w:ascii="CorpoS" w:eastAsia="Times New Roman" w:hAnsi="CorpoS"/>
          <w:color w:val="000000"/>
          <w:sz w:val="22"/>
          <w:lang w:val="pl-PL"/>
        </w:rPr>
        <w:t>fortwo</w:t>
      </w:r>
      <w:proofErr w:type="spellEnd"/>
      <w:r w:rsidR="009B4F23" w:rsidRPr="00E93B81">
        <w:rPr>
          <w:rFonts w:ascii="CorpoS" w:eastAsia="Times New Roman" w:hAnsi="CorpoS"/>
          <w:color w:val="000000"/>
          <w:sz w:val="22"/>
          <w:lang w:val="pl-PL"/>
        </w:rPr>
        <w:t>) lub 62 727</w:t>
      </w:r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</w:t>
      </w:r>
      <w:r w:rsidR="009B4F23" w:rsidRPr="00E93B81">
        <w:rPr>
          <w:rFonts w:ascii="CorpoS" w:eastAsia="Times New Roman" w:hAnsi="CorpoS"/>
          <w:color w:val="000000"/>
          <w:sz w:val="22"/>
          <w:lang w:val="pl-PL"/>
        </w:rPr>
        <w:t>zł</w:t>
      </w:r>
      <w:r w:rsidRPr="00E93B81">
        <w:rPr>
          <w:rFonts w:ascii="CorpoS" w:eastAsia="Times New Roman" w:hAnsi="CorpoS"/>
          <w:color w:val="000000"/>
          <w:sz w:val="22"/>
          <w:lang w:val="pl-PL"/>
        </w:rPr>
        <w:t xml:space="preserve"> (</w:t>
      </w:r>
      <w:proofErr w:type="spellStart"/>
      <w:r w:rsidRPr="00E93B81">
        <w:rPr>
          <w:rFonts w:ascii="CorpoS" w:eastAsia="Times New Roman" w:hAnsi="CorpoS"/>
          <w:color w:val="000000"/>
          <w:sz w:val="22"/>
          <w:lang w:val="pl-PL"/>
        </w:rPr>
        <w:t>forfour</w:t>
      </w:r>
      <w:proofErr w:type="spellEnd"/>
      <w:r w:rsidRPr="00E93B81">
        <w:rPr>
          <w:rFonts w:ascii="CorpoS" w:eastAsia="Times New Roman" w:hAnsi="CorpoS"/>
          <w:color w:val="000000"/>
          <w:sz w:val="22"/>
          <w:lang w:val="pl-PL"/>
        </w:rPr>
        <w:t>).</w:t>
      </w:r>
    </w:p>
    <w:p w:rsidR="00A52949" w:rsidRPr="00E93B81" w:rsidRDefault="00CB67F1" w:rsidP="00A52949">
      <w:pPr>
        <w:rPr>
          <w:rFonts w:ascii="CorpoS" w:hAnsi="CorpoS"/>
          <w:sz w:val="22"/>
          <w:lang w:val="pl-PL"/>
        </w:rPr>
      </w:pPr>
      <w:r w:rsidRPr="00E93B81">
        <w:rPr>
          <w:rFonts w:ascii="CorpoS" w:hAnsi="CorpoS"/>
          <w:sz w:val="22"/>
          <w:lang w:val="pl-PL"/>
        </w:rPr>
        <w:t>Cennik nowej generacji smarta w skrócie (ceny z VAT):</w:t>
      </w:r>
      <w:r w:rsidR="00A52949" w:rsidRPr="00E93B81">
        <w:rPr>
          <w:rFonts w:ascii="CorpoS" w:hAnsi="CorpoS"/>
          <w:sz w:val="22"/>
          <w:lang w:val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2481"/>
        <w:gridCol w:w="2481"/>
      </w:tblGrid>
      <w:tr w:rsidR="00FE13D1" w:rsidRPr="00E93B81" w:rsidTr="00FE13D1">
        <w:tc>
          <w:tcPr>
            <w:tcW w:w="1242" w:type="dxa"/>
          </w:tcPr>
          <w:p w:rsidR="00FE13D1" w:rsidRPr="00E93B81" w:rsidRDefault="00CB67F1" w:rsidP="00DB7003">
            <w:pPr>
              <w:spacing w:after="180" w:line="240" w:lineRule="auto"/>
              <w:rPr>
                <w:rFonts w:ascii="CorpoS" w:hAnsi="CorpoS"/>
                <w:b/>
                <w:sz w:val="22"/>
                <w:szCs w:val="22"/>
              </w:rPr>
            </w:pPr>
            <w:proofErr w:type="spellStart"/>
            <w:r w:rsidRPr="00E93B81">
              <w:rPr>
                <w:rFonts w:ascii="CorpoS" w:hAnsi="CorpoS"/>
                <w:b/>
                <w:sz w:val="22"/>
              </w:rPr>
              <w:t>Linia</w:t>
            </w:r>
            <w:proofErr w:type="spellEnd"/>
          </w:p>
        </w:tc>
        <w:tc>
          <w:tcPr>
            <w:tcW w:w="2481" w:type="dxa"/>
          </w:tcPr>
          <w:p w:rsidR="00FE13D1" w:rsidRPr="00E93B81" w:rsidRDefault="00FE13D1" w:rsidP="00CB67F1">
            <w:pPr>
              <w:spacing w:after="180" w:line="240" w:lineRule="auto"/>
              <w:rPr>
                <w:rFonts w:ascii="CorpoS" w:hAnsi="CorpoS"/>
                <w:b/>
                <w:sz w:val="22"/>
                <w:szCs w:val="22"/>
              </w:rPr>
            </w:pPr>
            <w:r w:rsidRPr="00E93B81">
              <w:rPr>
                <w:rFonts w:ascii="CorpoS" w:hAnsi="CorpoS"/>
                <w:b/>
                <w:sz w:val="22"/>
              </w:rPr>
              <w:t xml:space="preserve">smart </w:t>
            </w:r>
            <w:proofErr w:type="spellStart"/>
            <w:r w:rsidRPr="00E93B81">
              <w:rPr>
                <w:rFonts w:ascii="CorpoS" w:hAnsi="CorpoS"/>
                <w:b/>
                <w:sz w:val="22"/>
              </w:rPr>
              <w:t>fortwo</w:t>
            </w:r>
            <w:proofErr w:type="spellEnd"/>
            <w:r w:rsidRPr="00E93B81">
              <w:rPr>
                <w:rFonts w:ascii="CorpoS" w:hAnsi="CorpoS"/>
                <w:b/>
                <w:sz w:val="22"/>
              </w:rPr>
              <w:t xml:space="preserve"> </w:t>
            </w:r>
            <w:r w:rsidR="00CB67F1" w:rsidRPr="00E93B81">
              <w:rPr>
                <w:rFonts w:ascii="CorpoS" w:hAnsi="CorpoS"/>
                <w:b/>
                <w:sz w:val="22"/>
              </w:rPr>
              <w:t>(71 KM)</w:t>
            </w:r>
          </w:p>
        </w:tc>
        <w:tc>
          <w:tcPr>
            <w:tcW w:w="2481" w:type="dxa"/>
          </w:tcPr>
          <w:p w:rsidR="00FE13D1" w:rsidRPr="00E93B81" w:rsidRDefault="00FE13D1" w:rsidP="00CB67F1">
            <w:pPr>
              <w:spacing w:after="180" w:line="240" w:lineRule="auto"/>
              <w:rPr>
                <w:rFonts w:ascii="CorpoS" w:hAnsi="CorpoS"/>
                <w:b/>
                <w:sz w:val="22"/>
                <w:szCs w:val="22"/>
              </w:rPr>
            </w:pPr>
            <w:r w:rsidRPr="00E93B81">
              <w:rPr>
                <w:rFonts w:ascii="CorpoS" w:hAnsi="CorpoS"/>
                <w:b/>
                <w:sz w:val="22"/>
              </w:rPr>
              <w:t xml:space="preserve">smart </w:t>
            </w:r>
            <w:proofErr w:type="spellStart"/>
            <w:r w:rsidRPr="00E93B81">
              <w:rPr>
                <w:rFonts w:ascii="CorpoS" w:hAnsi="CorpoS"/>
                <w:b/>
                <w:sz w:val="22"/>
              </w:rPr>
              <w:t>forfour</w:t>
            </w:r>
            <w:proofErr w:type="spellEnd"/>
            <w:r w:rsidRPr="00E93B81">
              <w:rPr>
                <w:rFonts w:ascii="CorpoS" w:hAnsi="CorpoS"/>
                <w:b/>
                <w:sz w:val="22"/>
              </w:rPr>
              <w:t xml:space="preserve"> </w:t>
            </w:r>
            <w:r w:rsidR="00CB67F1" w:rsidRPr="00E93B81">
              <w:rPr>
                <w:rFonts w:ascii="CorpoS" w:hAnsi="CorpoS"/>
                <w:b/>
                <w:sz w:val="22"/>
              </w:rPr>
              <w:t>(71 KM)</w:t>
            </w:r>
          </w:p>
        </w:tc>
      </w:tr>
      <w:tr w:rsidR="00A52949" w:rsidRPr="00E93B81" w:rsidTr="00FE13D1">
        <w:tc>
          <w:tcPr>
            <w:tcW w:w="1242" w:type="dxa"/>
          </w:tcPr>
          <w:p w:rsidR="00A52949" w:rsidRPr="00E93B81" w:rsidRDefault="00CB67F1" w:rsidP="00DB7003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proofErr w:type="spellStart"/>
            <w:r w:rsidRPr="00E93B81">
              <w:rPr>
                <w:rFonts w:ascii="CorpoS" w:hAnsi="CorpoS"/>
                <w:sz w:val="22"/>
              </w:rPr>
              <w:t>Bazowa</w:t>
            </w:r>
            <w:proofErr w:type="spellEnd"/>
          </w:p>
        </w:tc>
        <w:tc>
          <w:tcPr>
            <w:tcW w:w="2481" w:type="dxa"/>
          </w:tcPr>
          <w:p w:rsidR="00A52949" w:rsidRPr="00E93B81" w:rsidRDefault="00E93B81" w:rsidP="00DB7003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>
              <w:rPr>
                <w:rFonts w:ascii="CorpoS" w:hAnsi="CorpoS"/>
                <w:sz w:val="22"/>
              </w:rPr>
              <w:t xml:space="preserve">47 500 </w:t>
            </w:r>
            <w:proofErr w:type="spellStart"/>
            <w:r>
              <w:rPr>
                <w:rFonts w:ascii="CorpoS" w:hAnsi="CorpoS"/>
                <w:sz w:val="22"/>
              </w:rPr>
              <w:t>zł</w:t>
            </w:r>
            <w:proofErr w:type="spellEnd"/>
          </w:p>
        </w:tc>
        <w:tc>
          <w:tcPr>
            <w:tcW w:w="2481" w:type="dxa"/>
          </w:tcPr>
          <w:p w:rsidR="00A52949" w:rsidRPr="00E93B81" w:rsidRDefault="009B4F23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 xml:space="preserve">49 000 </w:t>
            </w:r>
            <w:proofErr w:type="spellStart"/>
            <w:r w:rsidRPr="00E93B81">
              <w:rPr>
                <w:rFonts w:ascii="CorpoS" w:hAnsi="CorpoS"/>
                <w:sz w:val="22"/>
              </w:rPr>
              <w:t>zł</w:t>
            </w:r>
            <w:proofErr w:type="spellEnd"/>
          </w:p>
        </w:tc>
      </w:tr>
      <w:tr w:rsidR="00A52949" w:rsidRPr="00E93B81" w:rsidTr="00FE13D1">
        <w:tc>
          <w:tcPr>
            <w:tcW w:w="1242" w:type="dxa"/>
          </w:tcPr>
          <w:p w:rsidR="00A52949" w:rsidRPr="00E93B81" w:rsidRDefault="00A52949" w:rsidP="00DB7003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>passion</w:t>
            </w:r>
          </w:p>
        </w:tc>
        <w:tc>
          <w:tcPr>
            <w:tcW w:w="2481" w:type="dxa"/>
          </w:tcPr>
          <w:p w:rsidR="00A52949" w:rsidRPr="00E93B81" w:rsidRDefault="00E93B81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>
              <w:rPr>
                <w:rFonts w:ascii="CorpoS" w:hAnsi="CorpoS"/>
                <w:sz w:val="22"/>
              </w:rPr>
              <w:t xml:space="preserve">53 300 </w:t>
            </w:r>
            <w:proofErr w:type="spellStart"/>
            <w:r>
              <w:rPr>
                <w:rFonts w:ascii="CorpoS" w:hAnsi="CorpoS"/>
                <w:sz w:val="22"/>
              </w:rPr>
              <w:t>zł</w:t>
            </w:r>
            <w:proofErr w:type="spellEnd"/>
          </w:p>
        </w:tc>
        <w:tc>
          <w:tcPr>
            <w:tcW w:w="2481" w:type="dxa"/>
          </w:tcPr>
          <w:p w:rsidR="00A52949" w:rsidRPr="00E93B81" w:rsidRDefault="009B4F23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 xml:space="preserve">54 800 </w:t>
            </w:r>
            <w:proofErr w:type="spellStart"/>
            <w:r w:rsidRPr="00E93B81">
              <w:rPr>
                <w:rFonts w:ascii="CorpoS" w:hAnsi="CorpoS"/>
                <w:sz w:val="22"/>
              </w:rPr>
              <w:t>zł</w:t>
            </w:r>
            <w:proofErr w:type="spellEnd"/>
          </w:p>
        </w:tc>
      </w:tr>
      <w:tr w:rsidR="00A52949" w:rsidRPr="00E93B81" w:rsidTr="00FE13D1">
        <w:tc>
          <w:tcPr>
            <w:tcW w:w="1242" w:type="dxa"/>
          </w:tcPr>
          <w:p w:rsidR="00A52949" w:rsidRPr="00E93B81" w:rsidRDefault="0047221C" w:rsidP="00DB7003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>prime</w:t>
            </w:r>
          </w:p>
        </w:tc>
        <w:tc>
          <w:tcPr>
            <w:tcW w:w="2481" w:type="dxa"/>
          </w:tcPr>
          <w:p w:rsidR="00A52949" w:rsidRPr="00E93B81" w:rsidRDefault="00E93B81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>
              <w:rPr>
                <w:rFonts w:ascii="CorpoS" w:hAnsi="CorpoS"/>
                <w:sz w:val="22"/>
              </w:rPr>
              <w:t xml:space="preserve">54 485 </w:t>
            </w:r>
            <w:proofErr w:type="spellStart"/>
            <w:r>
              <w:rPr>
                <w:rFonts w:ascii="CorpoS" w:hAnsi="CorpoS"/>
                <w:sz w:val="22"/>
              </w:rPr>
              <w:t>zł</w:t>
            </w:r>
            <w:proofErr w:type="spellEnd"/>
          </w:p>
        </w:tc>
        <w:tc>
          <w:tcPr>
            <w:tcW w:w="2481" w:type="dxa"/>
          </w:tcPr>
          <w:p w:rsidR="00A52949" w:rsidRPr="00E93B81" w:rsidRDefault="009B4F23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 xml:space="preserve">57 592 </w:t>
            </w:r>
            <w:proofErr w:type="spellStart"/>
            <w:r w:rsidRPr="00E93B81">
              <w:rPr>
                <w:rFonts w:ascii="CorpoS" w:hAnsi="CorpoS"/>
                <w:sz w:val="22"/>
              </w:rPr>
              <w:t>zł</w:t>
            </w:r>
            <w:proofErr w:type="spellEnd"/>
          </w:p>
        </w:tc>
      </w:tr>
      <w:tr w:rsidR="00A52949" w:rsidRPr="00E93B81" w:rsidTr="00FE13D1">
        <w:tc>
          <w:tcPr>
            <w:tcW w:w="1242" w:type="dxa"/>
          </w:tcPr>
          <w:p w:rsidR="00A52949" w:rsidRPr="00E93B81" w:rsidRDefault="0047221C" w:rsidP="00DB7003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>proxy</w:t>
            </w:r>
          </w:p>
        </w:tc>
        <w:tc>
          <w:tcPr>
            <w:tcW w:w="2481" w:type="dxa"/>
          </w:tcPr>
          <w:p w:rsidR="00A52949" w:rsidRPr="00E93B81" w:rsidRDefault="00E93B81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>
              <w:rPr>
                <w:rFonts w:ascii="CorpoS" w:hAnsi="CorpoS"/>
                <w:sz w:val="22"/>
              </w:rPr>
              <w:t xml:space="preserve">58 872 </w:t>
            </w:r>
            <w:proofErr w:type="spellStart"/>
            <w:r>
              <w:rPr>
                <w:rFonts w:ascii="CorpoS" w:hAnsi="CorpoS"/>
                <w:sz w:val="22"/>
              </w:rPr>
              <w:t>zł</w:t>
            </w:r>
            <w:proofErr w:type="spellEnd"/>
          </w:p>
        </w:tc>
        <w:tc>
          <w:tcPr>
            <w:tcW w:w="2481" w:type="dxa"/>
          </w:tcPr>
          <w:p w:rsidR="00A52949" w:rsidRPr="00E93B81" w:rsidRDefault="009B4F23" w:rsidP="009B4F23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 xml:space="preserve">62 990 </w:t>
            </w:r>
            <w:proofErr w:type="spellStart"/>
            <w:r w:rsidRPr="00E93B81">
              <w:rPr>
                <w:rFonts w:ascii="CorpoS" w:hAnsi="CorpoS"/>
                <w:sz w:val="22"/>
              </w:rPr>
              <w:t>zł</w:t>
            </w:r>
            <w:proofErr w:type="spellEnd"/>
          </w:p>
        </w:tc>
      </w:tr>
      <w:tr w:rsidR="00A52949" w:rsidRPr="00E93B81" w:rsidTr="00FE13D1">
        <w:tc>
          <w:tcPr>
            <w:tcW w:w="1242" w:type="dxa"/>
          </w:tcPr>
          <w:p w:rsidR="00A52949" w:rsidRPr="00E93B81" w:rsidRDefault="00CD7AB2" w:rsidP="00DB7003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>edition #1</w:t>
            </w:r>
          </w:p>
        </w:tc>
        <w:tc>
          <w:tcPr>
            <w:tcW w:w="2481" w:type="dxa"/>
          </w:tcPr>
          <w:p w:rsidR="00A52949" w:rsidRPr="00E93B81" w:rsidRDefault="00E93B81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>
              <w:rPr>
                <w:rFonts w:ascii="CorpoS" w:hAnsi="CorpoS"/>
                <w:sz w:val="22"/>
              </w:rPr>
              <w:t xml:space="preserve">58 660 </w:t>
            </w:r>
            <w:proofErr w:type="spellStart"/>
            <w:r>
              <w:rPr>
                <w:rFonts w:ascii="CorpoS" w:hAnsi="CorpoS"/>
                <w:sz w:val="22"/>
              </w:rPr>
              <w:t>zł</w:t>
            </w:r>
            <w:proofErr w:type="spellEnd"/>
          </w:p>
        </w:tc>
        <w:tc>
          <w:tcPr>
            <w:tcW w:w="2481" w:type="dxa"/>
          </w:tcPr>
          <w:p w:rsidR="00A52949" w:rsidRPr="00E93B81" w:rsidRDefault="009B4F23" w:rsidP="00CB67F1">
            <w:pPr>
              <w:spacing w:after="180" w:line="240" w:lineRule="auto"/>
              <w:rPr>
                <w:rFonts w:ascii="CorpoS" w:hAnsi="CorpoS"/>
                <w:sz w:val="22"/>
                <w:szCs w:val="22"/>
              </w:rPr>
            </w:pPr>
            <w:r w:rsidRPr="00E93B81">
              <w:rPr>
                <w:rFonts w:ascii="CorpoS" w:hAnsi="CorpoS"/>
                <w:sz w:val="22"/>
              </w:rPr>
              <w:t xml:space="preserve">62 727 </w:t>
            </w:r>
            <w:proofErr w:type="spellStart"/>
            <w:r w:rsidRPr="00E93B81">
              <w:rPr>
                <w:rFonts w:ascii="CorpoS" w:hAnsi="CorpoS"/>
                <w:sz w:val="22"/>
              </w:rPr>
              <w:t>zł</w:t>
            </w:r>
            <w:proofErr w:type="spellEnd"/>
          </w:p>
        </w:tc>
      </w:tr>
    </w:tbl>
    <w:p w:rsidR="004650FB" w:rsidRPr="00E93B81" w:rsidRDefault="00CB67F1" w:rsidP="004650FB">
      <w:pPr>
        <w:keepNext/>
        <w:spacing w:after="270" w:line="270" w:lineRule="atLeast"/>
        <w:rPr>
          <w:rFonts w:ascii="CorpoS" w:eastAsia="Times New Roman" w:hAnsi="CorpoS"/>
          <w:b/>
          <w:color w:val="000000"/>
          <w:sz w:val="22"/>
          <w:szCs w:val="20"/>
          <w:lang w:val="pl-PL" w:eastAsia="de-DE"/>
        </w:rPr>
      </w:pPr>
      <w:r w:rsidRPr="00E93B81">
        <w:rPr>
          <w:rFonts w:ascii="CorpoS" w:eastAsia="Times New Roman" w:hAnsi="CorpoS"/>
          <w:b/>
          <w:color w:val="000000"/>
          <w:sz w:val="22"/>
          <w:lang w:val="pl-PL"/>
        </w:rPr>
        <w:br/>
        <w:t>Większe bezpieczeństwo, więcej frajdy z jazdy: systemy wspomagające oraz układ kierowniczy Direct-</w:t>
      </w:r>
      <w:proofErr w:type="spellStart"/>
      <w:r w:rsidRPr="00E93B81">
        <w:rPr>
          <w:rFonts w:ascii="CorpoS" w:eastAsia="Times New Roman" w:hAnsi="CorpoS"/>
          <w:b/>
          <w:color w:val="000000"/>
          <w:sz w:val="22"/>
          <w:lang w:val="pl-PL"/>
        </w:rPr>
        <w:t>Steer</w:t>
      </w:r>
      <w:proofErr w:type="spellEnd"/>
    </w:p>
    <w:p w:rsidR="00CB67F1" w:rsidRPr="00E93B81" w:rsidRDefault="00CB67F1" w:rsidP="00CB67F1">
      <w:pPr>
        <w:spacing w:after="270" w:line="270" w:lineRule="atLeast"/>
        <w:rPr>
          <w:rFonts w:ascii="CorpoS" w:hAnsi="CorpoS"/>
          <w:sz w:val="22"/>
          <w:lang w:val="pl-PL"/>
        </w:rPr>
      </w:pPr>
      <w:r w:rsidRPr="00E93B81">
        <w:rPr>
          <w:rFonts w:ascii="CorpoS" w:hAnsi="CorpoS"/>
          <w:sz w:val="22"/>
          <w:lang w:val="pl-PL"/>
        </w:rPr>
        <w:t xml:space="preserve">Zaawansowane systemy wspomagające, dotychczas zarezerwowane dla aut wyższych klas, w dalszym stopniu zwiększają poziom bezpieczeństwa i komfortu nowego smarta. Ich lista zawiera układ </w:t>
      </w:r>
      <w:proofErr w:type="spellStart"/>
      <w:r w:rsidRPr="00E93B81">
        <w:rPr>
          <w:rFonts w:ascii="CorpoS" w:hAnsi="CorpoS"/>
          <w:sz w:val="22"/>
          <w:lang w:val="pl-PL"/>
        </w:rPr>
        <w:t>Crosswind</w:t>
      </w:r>
      <w:proofErr w:type="spellEnd"/>
      <w:r w:rsidRPr="00E93B81">
        <w:rPr>
          <w:rFonts w:ascii="CorpoS" w:hAnsi="CorpoS"/>
          <w:sz w:val="22"/>
          <w:lang w:val="pl-PL"/>
        </w:rPr>
        <w:t xml:space="preserve"> </w:t>
      </w:r>
      <w:proofErr w:type="spellStart"/>
      <w:r w:rsidRPr="00E93B81">
        <w:rPr>
          <w:rFonts w:ascii="CorpoS" w:hAnsi="CorpoS"/>
          <w:sz w:val="22"/>
          <w:lang w:val="pl-PL"/>
        </w:rPr>
        <w:t>Assist</w:t>
      </w:r>
      <w:proofErr w:type="spellEnd"/>
      <w:r w:rsidRPr="00E93B81">
        <w:rPr>
          <w:rFonts w:ascii="CorpoS" w:hAnsi="CorpoS"/>
          <w:sz w:val="22"/>
          <w:lang w:val="pl-PL"/>
        </w:rPr>
        <w:t xml:space="preserve"> (standard), funkcję </w:t>
      </w:r>
      <w:r w:rsidRPr="00E93B81">
        <w:rPr>
          <w:rFonts w:ascii="CorpoS" w:hAnsi="CorpoS"/>
          <w:sz w:val="22"/>
          <w:lang w:val="pl-PL"/>
        </w:rPr>
        <w:lastRenderedPageBreak/>
        <w:t>ostrzegania przed kolizją</w:t>
      </w:r>
      <w:r w:rsidR="009B4F23" w:rsidRPr="00E93B81">
        <w:rPr>
          <w:rFonts w:ascii="CorpoS" w:hAnsi="CorpoS"/>
          <w:sz w:val="22"/>
          <w:lang w:val="pl-PL"/>
        </w:rPr>
        <w:t xml:space="preserve"> (990 zł</w:t>
      </w:r>
      <w:r w:rsidRPr="00E93B81">
        <w:rPr>
          <w:rFonts w:ascii="CorpoS" w:hAnsi="CorpoS"/>
          <w:sz w:val="22"/>
          <w:lang w:val="pl-PL"/>
        </w:rPr>
        <w:t xml:space="preserve"> dopłaty) oraz system monitorowania pasa ruchu</w:t>
      </w:r>
      <w:r w:rsidR="009B4F23" w:rsidRPr="00E93B81">
        <w:rPr>
          <w:rFonts w:ascii="CorpoS" w:hAnsi="CorpoS"/>
          <w:sz w:val="22"/>
          <w:lang w:val="pl-PL"/>
        </w:rPr>
        <w:t xml:space="preserve"> Lane </w:t>
      </w:r>
      <w:proofErr w:type="spellStart"/>
      <w:r w:rsidR="009B4F23" w:rsidRPr="00E93B81">
        <w:rPr>
          <w:rFonts w:ascii="CorpoS" w:hAnsi="CorpoS"/>
          <w:sz w:val="22"/>
          <w:lang w:val="pl-PL"/>
        </w:rPr>
        <w:t>Keeping</w:t>
      </w:r>
      <w:proofErr w:type="spellEnd"/>
      <w:r w:rsidR="009B4F23" w:rsidRPr="00E93B81">
        <w:rPr>
          <w:rFonts w:ascii="CorpoS" w:hAnsi="CorpoS"/>
          <w:sz w:val="22"/>
          <w:lang w:val="pl-PL"/>
        </w:rPr>
        <w:t xml:space="preserve"> </w:t>
      </w:r>
      <w:proofErr w:type="spellStart"/>
      <w:r w:rsidR="009B4F23" w:rsidRPr="00E93B81">
        <w:rPr>
          <w:rFonts w:ascii="CorpoS" w:hAnsi="CorpoS"/>
          <w:sz w:val="22"/>
          <w:lang w:val="pl-PL"/>
        </w:rPr>
        <w:t>Assist</w:t>
      </w:r>
      <w:proofErr w:type="spellEnd"/>
      <w:r w:rsidR="009B4F23" w:rsidRPr="00E93B81">
        <w:rPr>
          <w:rFonts w:ascii="CorpoS" w:hAnsi="CorpoS"/>
          <w:sz w:val="22"/>
          <w:lang w:val="pl-PL"/>
        </w:rPr>
        <w:t xml:space="preserve"> (1</w:t>
      </w:r>
      <w:r w:rsidR="008D0CB5" w:rsidRPr="00E93B81">
        <w:rPr>
          <w:rFonts w:ascii="CorpoS" w:hAnsi="CorpoS"/>
          <w:sz w:val="22"/>
          <w:lang w:val="pl-PL"/>
        </w:rPr>
        <w:t> </w:t>
      </w:r>
      <w:r w:rsidR="009B4F23" w:rsidRPr="00E93B81">
        <w:rPr>
          <w:rFonts w:ascii="CorpoS" w:hAnsi="CorpoS"/>
          <w:sz w:val="22"/>
          <w:lang w:val="pl-PL"/>
        </w:rPr>
        <w:t>51</w:t>
      </w:r>
      <w:r w:rsidR="008D0CB5" w:rsidRPr="00E93B81">
        <w:rPr>
          <w:rFonts w:ascii="CorpoS" w:hAnsi="CorpoS"/>
          <w:sz w:val="22"/>
          <w:lang w:val="pl-PL"/>
        </w:rPr>
        <w:t xml:space="preserve">9 zł </w:t>
      </w:r>
      <w:r w:rsidRPr="00E93B81">
        <w:rPr>
          <w:rFonts w:ascii="CorpoS" w:hAnsi="CorpoS"/>
          <w:sz w:val="22"/>
          <w:lang w:val="pl-PL"/>
        </w:rPr>
        <w:t xml:space="preserve">dopłaty, standard dla linii </w:t>
      </w:r>
      <w:proofErr w:type="spellStart"/>
      <w:r w:rsidRPr="00E93B81">
        <w:rPr>
          <w:rFonts w:ascii="CorpoS" w:hAnsi="CorpoS"/>
          <w:sz w:val="22"/>
          <w:lang w:val="pl-PL"/>
        </w:rPr>
        <w:t>prime</w:t>
      </w:r>
      <w:proofErr w:type="spellEnd"/>
      <w:r w:rsidRPr="00E93B81">
        <w:rPr>
          <w:rFonts w:ascii="CorpoS" w:hAnsi="CorpoS"/>
          <w:sz w:val="22"/>
          <w:lang w:val="pl-PL"/>
        </w:rPr>
        <w:t xml:space="preserve"> i </w:t>
      </w:r>
      <w:proofErr w:type="spellStart"/>
      <w:r w:rsidRPr="00E93B81">
        <w:rPr>
          <w:rFonts w:ascii="CorpoS" w:hAnsi="CorpoS"/>
          <w:sz w:val="22"/>
          <w:lang w:val="pl-PL"/>
        </w:rPr>
        <w:t>proxy</w:t>
      </w:r>
      <w:proofErr w:type="spellEnd"/>
      <w:r w:rsidRPr="00E93B81">
        <w:rPr>
          <w:rFonts w:ascii="CorpoS" w:hAnsi="CorpoS"/>
          <w:sz w:val="22"/>
          <w:lang w:val="pl-PL"/>
        </w:rPr>
        <w:t>).</w:t>
      </w:r>
    </w:p>
    <w:p w:rsidR="00DB3CF9" w:rsidRPr="00E93B81" w:rsidRDefault="00CB67F1" w:rsidP="00CB67F1">
      <w:pPr>
        <w:spacing w:after="270" w:line="270" w:lineRule="atLeast"/>
        <w:rPr>
          <w:rFonts w:ascii="CorpoS" w:eastAsia="Times New Roman" w:hAnsi="CorpoS"/>
          <w:color w:val="000000"/>
          <w:sz w:val="22"/>
          <w:szCs w:val="20"/>
          <w:lang w:val="pl-PL" w:eastAsia="de-DE"/>
        </w:rPr>
      </w:pPr>
      <w:r w:rsidRPr="00E93B81">
        <w:rPr>
          <w:rFonts w:ascii="CorpoS" w:hAnsi="CorpoS"/>
          <w:sz w:val="22"/>
          <w:lang w:val="pl-PL"/>
        </w:rPr>
        <w:t xml:space="preserve">W bazowej odmianie smarty </w:t>
      </w:r>
      <w:proofErr w:type="spellStart"/>
      <w:r w:rsidRPr="00E93B81">
        <w:rPr>
          <w:rFonts w:ascii="CorpoS" w:hAnsi="CorpoS"/>
          <w:sz w:val="22"/>
          <w:lang w:val="pl-PL"/>
        </w:rPr>
        <w:t>fortwo</w:t>
      </w:r>
      <w:proofErr w:type="spellEnd"/>
      <w:r w:rsidRPr="00E93B81">
        <w:rPr>
          <w:rFonts w:ascii="CorpoS" w:hAnsi="CorpoS"/>
          <w:sz w:val="22"/>
          <w:lang w:val="pl-PL"/>
        </w:rPr>
        <w:t xml:space="preserve"> i </w:t>
      </w:r>
      <w:proofErr w:type="spellStart"/>
      <w:r w:rsidRPr="00E93B81">
        <w:rPr>
          <w:rFonts w:ascii="CorpoS" w:hAnsi="CorpoS"/>
          <w:sz w:val="22"/>
          <w:lang w:val="pl-PL"/>
        </w:rPr>
        <w:t>forfour</w:t>
      </w:r>
      <w:proofErr w:type="spellEnd"/>
      <w:r w:rsidRPr="00E93B81">
        <w:rPr>
          <w:rFonts w:ascii="CorpoS" w:hAnsi="CorpoS"/>
          <w:sz w:val="22"/>
          <w:lang w:val="pl-PL"/>
        </w:rPr>
        <w:t xml:space="preserve"> zaopatrzone są w przekładnię kierowniczą z mechanizmem zębatkowym. Ukł</w:t>
      </w:r>
      <w:r w:rsidR="008D0CB5" w:rsidRPr="00E93B81">
        <w:rPr>
          <w:rFonts w:ascii="CorpoS" w:hAnsi="CorpoS"/>
          <w:sz w:val="22"/>
          <w:lang w:val="pl-PL"/>
        </w:rPr>
        <w:t>ad Direct-</w:t>
      </w:r>
      <w:proofErr w:type="spellStart"/>
      <w:r w:rsidR="008D0CB5" w:rsidRPr="00E93B81">
        <w:rPr>
          <w:rFonts w:ascii="CorpoS" w:hAnsi="CorpoS"/>
          <w:sz w:val="22"/>
          <w:lang w:val="pl-PL"/>
        </w:rPr>
        <w:t>Steer</w:t>
      </w:r>
      <w:proofErr w:type="spellEnd"/>
      <w:r w:rsidR="008D0CB5" w:rsidRPr="00E93B81">
        <w:rPr>
          <w:rFonts w:ascii="CorpoS" w:hAnsi="CorpoS"/>
          <w:sz w:val="22"/>
          <w:lang w:val="pl-PL"/>
        </w:rPr>
        <w:t xml:space="preserve"> (1 958 zł</w:t>
      </w:r>
      <w:r w:rsidRPr="00E93B81">
        <w:rPr>
          <w:rFonts w:ascii="CorpoS" w:hAnsi="CorpoS"/>
          <w:sz w:val="22"/>
          <w:lang w:val="pl-PL"/>
        </w:rPr>
        <w:t>) ze zmiennym przełożeniem i elektrycznym wspomaganiem zapewnia jeszcze większą przyjemność z jazdy, a jednocześnie ma swój wkład w imponującą wydajność nowego smarta.</w:t>
      </w:r>
    </w:p>
    <w:p w:rsidR="004D67BC" w:rsidRPr="00E93B81" w:rsidRDefault="00CB67F1" w:rsidP="004D67BC">
      <w:pPr>
        <w:pStyle w:val="30Introductory"/>
        <w:keepNext/>
        <w:rPr>
          <w:rFonts w:ascii="CorpoS" w:hAnsi="CorpoS"/>
          <w:lang w:val="pl-PL"/>
        </w:rPr>
      </w:pPr>
      <w:r w:rsidRPr="00E93B81">
        <w:rPr>
          <w:rFonts w:ascii="CorpoS" w:hAnsi="CorpoS"/>
          <w:lang w:val="pl-PL"/>
        </w:rPr>
        <w:t>Praktyczne kombinacje wyposażenia: pakiety</w:t>
      </w:r>
    </w:p>
    <w:p w:rsidR="004D67BC" w:rsidRPr="00E93B81" w:rsidRDefault="00CB67F1" w:rsidP="004D67BC">
      <w:pPr>
        <w:pStyle w:val="30Introductory"/>
        <w:rPr>
          <w:rFonts w:ascii="CorpoS" w:hAnsi="CorpoS"/>
          <w:b w:val="0"/>
          <w:lang w:val="pl-PL"/>
        </w:rPr>
      </w:pPr>
      <w:r w:rsidRPr="00E93B81">
        <w:rPr>
          <w:rFonts w:ascii="CorpoS" w:hAnsi="CorpoS"/>
          <w:b w:val="0"/>
          <w:lang w:val="pl-PL"/>
        </w:rPr>
        <w:t>Elementy wyposażenia z zakresu komfortu i bezpieczeństwa dostępne są w ramach pięciu atrakcyjnych pakietów:</w:t>
      </w:r>
    </w:p>
    <w:p w:rsidR="004D67BC" w:rsidRPr="00E93B81" w:rsidRDefault="00CB67F1" w:rsidP="00CB67F1">
      <w:pPr>
        <w:pStyle w:val="40Continoustext11pt"/>
        <w:widowControl/>
        <w:numPr>
          <w:ilvl w:val="0"/>
          <w:numId w:val="3"/>
        </w:numPr>
        <w:rPr>
          <w:rFonts w:ascii="CorpoS" w:hAnsi="CorpoS"/>
          <w:lang w:val="pl-PL"/>
        </w:rPr>
      </w:pPr>
      <w:r w:rsidRPr="00E93B81">
        <w:rPr>
          <w:rFonts w:ascii="CorpoS" w:hAnsi="CorpoS"/>
          <w:b/>
          <w:lang w:val="pl-PL"/>
        </w:rPr>
        <w:t>Sport</w:t>
      </w:r>
      <w:r w:rsidRPr="00E93B81">
        <w:rPr>
          <w:rFonts w:ascii="CorpoS" w:hAnsi="CorpoS"/>
          <w:lang w:val="pl-PL"/>
        </w:rPr>
        <w:t xml:space="preserve"> (standard dla linii </w:t>
      </w:r>
      <w:proofErr w:type="spellStart"/>
      <w:r w:rsidRPr="00E93B81">
        <w:rPr>
          <w:rFonts w:ascii="CorpoS" w:hAnsi="CorpoS"/>
          <w:lang w:val="pl-PL"/>
        </w:rPr>
        <w:t>proxy</w:t>
      </w:r>
      <w:proofErr w:type="spellEnd"/>
      <w:r w:rsidRPr="00E93B81">
        <w:rPr>
          <w:rFonts w:ascii="CorpoS" w:hAnsi="CorpoS"/>
          <w:lang w:val="pl-PL"/>
        </w:rPr>
        <w:t>, dla dwóch pozostał</w:t>
      </w:r>
      <w:r w:rsidR="008D0CB5" w:rsidRPr="00E93B81">
        <w:rPr>
          <w:rFonts w:ascii="CorpoS" w:hAnsi="CorpoS"/>
          <w:lang w:val="pl-PL"/>
        </w:rPr>
        <w:t>ych – 2 299 zł</w:t>
      </w:r>
      <w:r w:rsidRPr="00E93B81">
        <w:rPr>
          <w:rFonts w:ascii="CorpoS" w:hAnsi="CorpoS"/>
          <w:lang w:val="pl-PL"/>
        </w:rPr>
        <w:t xml:space="preserve"> dopłaty) podkreśla dynamizm smarta, zarówno ten wizualny, jak i techniczny. Obniżone o 10 mm zawieszenie przekłada się na niższe położenie środka ciężkości i jeszcze precyzyjniejsze prowadzenie.</w:t>
      </w:r>
    </w:p>
    <w:p w:rsidR="004650FB" w:rsidRPr="00E93B81" w:rsidRDefault="00CB67F1" w:rsidP="00CB67F1">
      <w:pPr>
        <w:pStyle w:val="40Continoustext11pt"/>
        <w:widowControl/>
        <w:numPr>
          <w:ilvl w:val="0"/>
          <w:numId w:val="3"/>
        </w:numPr>
        <w:rPr>
          <w:rFonts w:ascii="CorpoS" w:hAnsi="CorpoS"/>
          <w:lang w:val="pl-PL"/>
        </w:rPr>
      </w:pPr>
      <w:r w:rsidRPr="00E93B81">
        <w:rPr>
          <w:rFonts w:ascii="CorpoS" w:hAnsi="CorpoS"/>
          <w:b/>
          <w:lang w:val="pl-PL"/>
        </w:rPr>
        <w:t>LED &amp; Sensor</w:t>
      </w:r>
      <w:r w:rsidRPr="00E93B81">
        <w:rPr>
          <w:rFonts w:ascii="CorpoS" w:hAnsi="CorpoS"/>
          <w:lang w:val="pl-PL"/>
        </w:rPr>
        <w:t xml:space="preserve"> (standard dla linii </w:t>
      </w:r>
      <w:proofErr w:type="spellStart"/>
      <w:r w:rsidRPr="00E93B81">
        <w:rPr>
          <w:rFonts w:ascii="CorpoS" w:hAnsi="CorpoS"/>
          <w:lang w:val="pl-PL"/>
        </w:rPr>
        <w:t>passion</w:t>
      </w:r>
      <w:proofErr w:type="spellEnd"/>
      <w:r w:rsidRPr="00E93B81">
        <w:rPr>
          <w:rFonts w:ascii="CorpoS" w:hAnsi="CorpoS"/>
          <w:lang w:val="pl-PL"/>
        </w:rPr>
        <w:t xml:space="preserve">, </w:t>
      </w:r>
      <w:proofErr w:type="spellStart"/>
      <w:r w:rsidRPr="00E93B81">
        <w:rPr>
          <w:rFonts w:ascii="CorpoS" w:hAnsi="CorpoS"/>
          <w:lang w:val="pl-PL"/>
        </w:rPr>
        <w:t>prime</w:t>
      </w:r>
      <w:proofErr w:type="spellEnd"/>
      <w:r w:rsidRPr="00E93B81">
        <w:rPr>
          <w:rFonts w:ascii="CorpoS" w:hAnsi="CorpoS"/>
          <w:lang w:val="pl-PL"/>
        </w:rPr>
        <w:t xml:space="preserve"> i </w:t>
      </w:r>
      <w:proofErr w:type="spellStart"/>
      <w:r w:rsidRPr="00E93B81">
        <w:rPr>
          <w:rFonts w:ascii="CorpoS" w:hAnsi="CorpoS"/>
          <w:lang w:val="pl-PL"/>
        </w:rPr>
        <w:t>proxy</w:t>
      </w:r>
      <w:proofErr w:type="spellEnd"/>
      <w:r w:rsidRPr="00E93B81">
        <w:rPr>
          <w:rFonts w:ascii="CorpoS" w:hAnsi="CorpoS"/>
          <w:lang w:val="pl-PL"/>
        </w:rPr>
        <w:t xml:space="preserve">, dla bazowej </w:t>
      </w:r>
      <w:r w:rsidR="008D0CB5" w:rsidRPr="00E93B81">
        <w:rPr>
          <w:rFonts w:ascii="CorpoS" w:hAnsi="CorpoS"/>
          <w:lang w:val="pl-PL"/>
        </w:rPr>
        <w:t>–</w:t>
      </w:r>
      <w:r w:rsidRPr="00E93B81">
        <w:rPr>
          <w:rFonts w:ascii="CorpoS" w:hAnsi="CorpoS"/>
          <w:lang w:val="pl-PL"/>
        </w:rPr>
        <w:t xml:space="preserve"> </w:t>
      </w:r>
      <w:r w:rsidR="008D0CB5" w:rsidRPr="00E93B81">
        <w:rPr>
          <w:rFonts w:ascii="CorpoS" w:hAnsi="CorpoS"/>
          <w:lang w:val="pl-PL"/>
        </w:rPr>
        <w:t>2 038 zł</w:t>
      </w:r>
      <w:r w:rsidRPr="00E93B81">
        <w:rPr>
          <w:rFonts w:ascii="CorpoS" w:hAnsi="CorpoS"/>
          <w:lang w:val="pl-PL"/>
        </w:rPr>
        <w:t xml:space="preserve"> dopłaty) zawiera przednie lampy z funkcją powitalną, przednie światła przeciwmgłowe, LED-owe tylne lampy oraz czujnik zmierzchu i deszczu.</w:t>
      </w:r>
    </w:p>
    <w:p w:rsidR="004D67BC" w:rsidRPr="00E93B81" w:rsidRDefault="00CB67F1" w:rsidP="00CB67F1">
      <w:pPr>
        <w:pStyle w:val="40Continoustext11pt"/>
        <w:widowControl/>
        <w:numPr>
          <w:ilvl w:val="0"/>
          <w:numId w:val="3"/>
        </w:numPr>
        <w:rPr>
          <w:rFonts w:ascii="CorpoS" w:hAnsi="CorpoS"/>
          <w:lang w:val="pl-PL"/>
        </w:rPr>
      </w:pPr>
      <w:r w:rsidRPr="00E93B81">
        <w:rPr>
          <w:rFonts w:ascii="CorpoS" w:hAnsi="CorpoS"/>
          <w:b/>
          <w:lang w:val="pl-PL"/>
        </w:rPr>
        <w:t>Comfort</w:t>
      </w:r>
      <w:r w:rsidRPr="00E93B81">
        <w:rPr>
          <w:rFonts w:ascii="CorpoS" w:hAnsi="CorpoS"/>
          <w:lang w:val="pl-PL"/>
        </w:rPr>
        <w:t xml:space="preserve"> (</w:t>
      </w:r>
      <w:r w:rsidR="008D0CB5" w:rsidRPr="00E93B81">
        <w:rPr>
          <w:rFonts w:ascii="CorpoS" w:hAnsi="CorpoS"/>
          <w:lang w:val="pl-PL"/>
        </w:rPr>
        <w:t>1 079 zł</w:t>
      </w:r>
      <w:r w:rsidRPr="00E93B81">
        <w:rPr>
          <w:rFonts w:ascii="CorpoS" w:hAnsi="CorpoS"/>
          <w:lang w:val="pl-PL"/>
        </w:rPr>
        <w:t>) pozwala znaleźć najlepszą pozycję za kierownicą - obejmuje regulowaną wysokość siedzenia kierowcy i kolumny kierownicy oraz elektrycznie sterowane lusterka boczne.</w:t>
      </w:r>
    </w:p>
    <w:p w:rsidR="004D67BC" w:rsidRPr="00E93B81" w:rsidRDefault="00CB67F1" w:rsidP="00CB67F1">
      <w:pPr>
        <w:pStyle w:val="40Continoustext11pt"/>
        <w:widowControl/>
        <w:numPr>
          <w:ilvl w:val="0"/>
          <w:numId w:val="3"/>
        </w:numPr>
        <w:rPr>
          <w:rFonts w:ascii="CorpoS" w:hAnsi="CorpoS"/>
          <w:lang w:val="pl-PL"/>
        </w:rPr>
      </w:pPr>
      <w:proofErr w:type="spellStart"/>
      <w:r w:rsidRPr="00E93B81">
        <w:rPr>
          <w:rFonts w:ascii="CorpoS" w:hAnsi="CorpoS"/>
          <w:b/>
          <w:lang w:val="pl-PL"/>
        </w:rPr>
        <w:t>Cool</w:t>
      </w:r>
      <w:proofErr w:type="spellEnd"/>
      <w:r w:rsidRPr="00E93B81">
        <w:rPr>
          <w:rFonts w:ascii="CorpoS" w:hAnsi="CorpoS"/>
          <w:b/>
          <w:lang w:val="pl-PL"/>
        </w:rPr>
        <w:t xml:space="preserve"> &amp; Audio</w:t>
      </w:r>
      <w:r w:rsidRPr="00E93B81">
        <w:rPr>
          <w:rFonts w:ascii="CorpoS" w:hAnsi="CorpoS"/>
          <w:lang w:val="pl-PL"/>
        </w:rPr>
        <w:t xml:space="preserve"> (standard dla linii </w:t>
      </w:r>
      <w:proofErr w:type="spellStart"/>
      <w:r w:rsidRPr="00E93B81">
        <w:rPr>
          <w:rFonts w:ascii="CorpoS" w:hAnsi="CorpoS"/>
          <w:lang w:val="pl-PL"/>
        </w:rPr>
        <w:t>proxy</w:t>
      </w:r>
      <w:proofErr w:type="spellEnd"/>
      <w:r w:rsidRPr="00E93B81">
        <w:rPr>
          <w:rFonts w:ascii="CorpoS" w:hAnsi="CorpoS"/>
          <w:lang w:val="pl-PL"/>
        </w:rPr>
        <w:t xml:space="preserve">, dla pozostałych </w:t>
      </w:r>
      <w:r w:rsidR="008D0CB5" w:rsidRPr="00E93B81">
        <w:rPr>
          <w:rFonts w:ascii="CorpoS" w:hAnsi="CorpoS"/>
          <w:lang w:val="pl-PL"/>
        </w:rPr>
        <w:t>–</w:t>
      </w:r>
      <w:r w:rsidRPr="00E93B81">
        <w:rPr>
          <w:rFonts w:ascii="CorpoS" w:hAnsi="CorpoS"/>
          <w:lang w:val="pl-PL"/>
        </w:rPr>
        <w:t xml:space="preserve"> </w:t>
      </w:r>
      <w:r w:rsidR="008D0CB5" w:rsidRPr="00E93B81">
        <w:rPr>
          <w:rFonts w:ascii="CorpoS" w:hAnsi="CorpoS"/>
          <w:lang w:val="pl-PL"/>
        </w:rPr>
        <w:t>4 396 zł</w:t>
      </w:r>
      <w:r w:rsidRPr="00E93B81">
        <w:rPr>
          <w:rFonts w:ascii="CorpoS" w:hAnsi="CorpoS"/>
          <w:lang w:val="pl-PL"/>
        </w:rPr>
        <w:t xml:space="preserve"> dopłaty) zawiera automatyczną klimatyzację, Bluetooth oraz nawigację w postaci aplikacji smart cross.</w:t>
      </w:r>
    </w:p>
    <w:p w:rsidR="004D67BC" w:rsidRPr="00E93B81" w:rsidRDefault="00CB67F1" w:rsidP="00CB67F1">
      <w:pPr>
        <w:pStyle w:val="40Continoustext11pt"/>
        <w:widowControl/>
        <w:numPr>
          <w:ilvl w:val="0"/>
          <w:numId w:val="3"/>
        </w:numPr>
        <w:rPr>
          <w:rFonts w:ascii="CorpoS" w:hAnsi="CorpoS"/>
          <w:lang w:val="pl-PL"/>
        </w:rPr>
      </w:pPr>
      <w:proofErr w:type="spellStart"/>
      <w:r w:rsidRPr="00E93B81">
        <w:rPr>
          <w:rFonts w:ascii="CorpoS" w:hAnsi="CorpoS"/>
          <w:b/>
          <w:lang w:val="pl-PL"/>
        </w:rPr>
        <w:t>Cool</w:t>
      </w:r>
      <w:proofErr w:type="spellEnd"/>
      <w:r w:rsidRPr="00E93B81">
        <w:rPr>
          <w:rFonts w:ascii="CorpoS" w:hAnsi="CorpoS"/>
          <w:b/>
          <w:lang w:val="pl-PL"/>
        </w:rPr>
        <w:t xml:space="preserve"> &amp; Media</w:t>
      </w:r>
      <w:r w:rsidR="008D0CB5" w:rsidRPr="00E93B81">
        <w:rPr>
          <w:rFonts w:ascii="CorpoS" w:hAnsi="CorpoS"/>
          <w:lang w:val="pl-PL"/>
        </w:rPr>
        <w:t xml:space="preserve"> (6 794 zł</w:t>
      </w:r>
      <w:r w:rsidRPr="00E93B81">
        <w:rPr>
          <w:rFonts w:ascii="CorpoS" w:hAnsi="CorpoS"/>
          <w:lang w:val="pl-PL"/>
        </w:rPr>
        <w:t xml:space="preserve"> dla wersji </w:t>
      </w:r>
      <w:proofErr w:type="spellStart"/>
      <w:r w:rsidRPr="00E93B81">
        <w:rPr>
          <w:rFonts w:ascii="CorpoS" w:hAnsi="CorpoS"/>
          <w:lang w:val="pl-PL"/>
        </w:rPr>
        <w:t>passion</w:t>
      </w:r>
      <w:proofErr w:type="spellEnd"/>
      <w:r w:rsidRPr="00E93B81">
        <w:rPr>
          <w:rFonts w:ascii="CorpoS" w:hAnsi="CorpoS"/>
          <w:lang w:val="pl-PL"/>
        </w:rPr>
        <w:t xml:space="preserve"> i </w:t>
      </w:r>
      <w:proofErr w:type="spellStart"/>
      <w:r w:rsidRPr="00E93B81">
        <w:rPr>
          <w:rFonts w:ascii="CorpoS" w:hAnsi="CorpoS"/>
          <w:lang w:val="pl-PL"/>
        </w:rPr>
        <w:t>prime</w:t>
      </w:r>
      <w:proofErr w:type="spellEnd"/>
      <w:r w:rsidRPr="00E93B81">
        <w:rPr>
          <w:rFonts w:ascii="CorpoS" w:hAnsi="CorpoS"/>
          <w:lang w:val="pl-PL"/>
        </w:rPr>
        <w:t xml:space="preserve">, </w:t>
      </w:r>
      <w:r w:rsidR="008D0CB5" w:rsidRPr="00E93B81">
        <w:rPr>
          <w:rFonts w:ascii="CorpoS" w:hAnsi="CorpoS"/>
          <w:lang w:val="pl-PL"/>
        </w:rPr>
        <w:t>2 678 zł</w:t>
      </w:r>
      <w:r w:rsidRPr="00E93B81">
        <w:rPr>
          <w:rFonts w:ascii="CorpoS" w:hAnsi="CorpoS"/>
          <w:lang w:val="pl-PL"/>
        </w:rPr>
        <w:t xml:space="preserve"> dla </w:t>
      </w:r>
      <w:proofErr w:type="spellStart"/>
      <w:r w:rsidRPr="00E93B81">
        <w:rPr>
          <w:rFonts w:ascii="CorpoS" w:hAnsi="CorpoS"/>
          <w:lang w:val="pl-PL"/>
        </w:rPr>
        <w:t>proxy</w:t>
      </w:r>
      <w:proofErr w:type="spellEnd"/>
      <w:r w:rsidRPr="00E93B81">
        <w:rPr>
          <w:rFonts w:ascii="CorpoS" w:hAnsi="CorpoS"/>
          <w:lang w:val="pl-PL"/>
        </w:rPr>
        <w:t>) obejmuje automatyczną klimatyzację oraz system multimedialny z nawigacją z funkcją informowania o natężeniu ruchu i 7-calowym ekranem dotykowym, obsługiwanym również za pomocą gestów.</w:t>
      </w:r>
    </w:p>
    <w:p w:rsidR="00CB67F1" w:rsidRPr="00E93B81" w:rsidRDefault="00CB67F1" w:rsidP="004D67BC">
      <w:pPr>
        <w:pStyle w:val="40Continoustext11pt"/>
        <w:widowControl/>
        <w:rPr>
          <w:rFonts w:ascii="CorpoS" w:hAnsi="CorpoS"/>
          <w:lang w:val="pl-PL"/>
        </w:rPr>
      </w:pPr>
      <w:r w:rsidRPr="00E93B81">
        <w:rPr>
          <w:rFonts w:ascii="CorpoS" w:hAnsi="CorpoS"/>
          <w:lang w:val="pl-PL"/>
        </w:rPr>
        <w:t xml:space="preserve">Poza wspomnianymi liniami i pakietami wyposażenia oferta nowego smarta wyróżnia się bogactwem opcji. Na szczególną uwagę zasługuje tu wysokiej klasy </w:t>
      </w:r>
      <w:r w:rsidRPr="00E93B81">
        <w:rPr>
          <w:rFonts w:ascii="CorpoS" w:hAnsi="CorpoS"/>
          <w:b/>
          <w:lang w:val="pl-PL"/>
        </w:rPr>
        <w:t>nagłośnienie JBL</w:t>
      </w:r>
      <w:r w:rsidR="00E93B81">
        <w:rPr>
          <w:rFonts w:ascii="CorpoS" w:hAnsi="CorpoS"/>
          <w:lang w:val="pl-PL"/>
        </w:rPr>
        <w:t xml:space="preserve"> (1 770 zł/2 378 zł</w:t>
      </w:r>
      <w:r w:rsidRPr="00E93B81">
        <w:rPr>
          <w:rFonts w:ascii="CorpoS" w:hAnsi="CorpoS"/>
          <w:lang w:val="pl-PL"/>
        </w:rPr>
        <w:t xml:space="preserve">, zależnie od modelu) z 6-kanałowym wzmacniaczem DSP o mocy 240 watów i 8 głośnikami w smarcie </w:t>
      </w:r>
      <w:proofErr w:type="spellStart"/>
      <w:r w:rsidRPr="00E93B81">
        <w:rPr>
          <w:rFonts w:ascii="CorpoS" w:hAnsi="CorpoS"/>
          <w:lang w:val="pl-PL"/>
        </w:rPr>
        <w:t>fortwo</w:t>
      </w:r>
      <w:proofErr w:type="spellEnd"/>
      <w:r w:rsidRPr="00E93B81">
        <w:rPr>
          <w:rFonts w:ascii="CorpoS" w:hAnsi="CorpoS"/>
          <w:lang w:val="pl-PL"/>
        </w:rPr>
        <w:t xml:space="preserve"> lub 8-kanałowym wzmacniaczem DSP (320 watów) i 12 głośnikami w przypadku smarta </w:t>
      </w:r>
      <w:proofErr w:type="spellStart"/>
      <w:r w:rsidRPr="00E93B81">
        <w:rPr>
          <w:rFonts w:ascii="CorpoS" w:hAnsi="CorpoS"/>
          <w:lang w:val="pl-PL"/>
        </w:rPr>
        <w:t>forfour</w:t>
      </w:r>
      <w:proofErr w:type="spellEnd"/>
      <w:r w:rsidRPr="00E93B81">
        <w:rPr>
          <w:rFonts w:ascii="CorpoS" w:hAnsi="CorpoS"/>
          <w:lang w:val="pl-PL"/>
        </w:rPr>
        <w:t>. Lista dodatków obejmuje również podgrzewane przednie fotele (</w:t>
      </w:r>
      <w:r w:rsidR="008D0CB5" w:rsidRPr="00E93B81">
        <w:rPr>
          <w:rFonts w:ascii="CorpoS" w:hAnsi="CorpoS"/>
          <w:lang w:val="pl-PL"/>
        </w:rPr>
        <w:t>1 039 zł</w:t>
      </w:r>
      <w:r w:rsidRPr="00E93B81">
        <w:rPr>
          <w:rFonts w:ascii="CorpoS" w:hAnsi="CorpoS"/>
          <w:lang w:val="pl-PL"/>
        </w:rPr>
        <w:t>), automatyczną klimatyzację (</w:t>
      </w:r>
      <w:r w:rsidR="008D0CB5" w:rsidRPr="00E93B81">
        <w:rPr>
          <w:rFonts w:ascii="CorpoS" w:hAnsi="CorpoS"/>
          <w:lang w:val="pl-PL"/>
        </w:rPr>
        <w:t>3 696 zł</w:t>
      </w:r>
      <w:r w:rsidRPr="00E93B81">
        <w:rPr>
          <w:rFonts w:ascii="CorpoS" w:hAnsi="CorpoS"/>
          <w:lang w:val="pl-PL"/>
        </w:rPr>
        <w:t>), zegarek i obrotomierz (</w:t>
      </w:r>
      <w:r w:rsidR="008D0CB5" w:rsidRPr="00E93B81">
        <w:rPr>
          <w:rFonts w:ascii="CorpoS" w:hAnsi="CorpoS"/>
          <w:lang w:val="pl-PL"/>
        </w:rPr>
        <w:t>599 zł</w:t>
      </w:r>
      <w:r w:rsidRPr="00E93B81">
        <w:rPr>
          <w:rFonts w:ascii="CorpoS" w:hAnsi="CorpoS"/>
          <w:lang w:val="pl-PL"/>
        </w:rPr>
        <w:t>), czujniki cofania (</w:t>
      </w:r>
      <w:r w:rsidR="00E93B81">
        <w:rPr>
          <w:rFonts w:ascii="CorpoS" w:hAnsi="CorpoS"/>
          <w:lang w:val="pl-PL"/>
        </w:rPr>
        <w:t xml:space="preserve">975 zł/1 199 </w:t>
      </w:r>
      <w:r w:rsidR="00772C40" w:rsidRPr="00E93B81">
        <w:rPr>
          <w:rFonts w:ascii="CorpoS" w:hAnsi="CorpoS"/>
          <w:lang w:val="pl-PL"/>
        </w:rPr>
        <w:t>zł</w:t>
      </w:r>
      <w:r w:rsidR="00E93B81">
        <w:rPr>
          <w:rFonts w:ascii="CorpoS" w:hAnsi="CorpoS"/>
          <w:lang w:val="pl-PL"/>
        </w:rPr>
        <w:t>, zależnie od modelu</w:t>
      </w:r>
      <w:r w:rsidRPr="00E93B81">
        <w:rPr>
          <w:rFonts w:ascii="CorpoS" w:hAnsi="CorpoS"/>
          <w:lang w:val="pl-PL"/>
        </w:rPr>
        <w:t>) oraz kamerę cofania (</w:t>
      </w:r>
      <w:r w:rsidR="00E93B81">
        <w:rPr>
          <w:rFonts w:ascii="CorpoS" w:hAnsi="CorpoS"/>
          <w:lang w:val="pl-PL"/>
        </w:rPr>
        <w:t xml:space="preserve">1 121 </w:t>
      </w:r>
      <w:r w:rsidR="00772C40" w:rsidRPr="00E93B81">
        <w:rPr>
          <w:rFonts w:ascii="CorpoS" w:hAnsi="CorpoS"/>
          <w:lang w:val="pl-PL"/>
        </w:rPr>
        <w:t>zł</w:t>
      </w:r>
      <w:r w:rsidR="00E93B81">
        <w:rPr>
          <w:rFonts w:ascii="CorpoS" w:hAnsi="CorpoS"/>
          <w:lang w:val="pl-PL"/>
        </w:rPr>
        <w:t>/1 379 zł, zależnie od modelu</w:t>
      </w:r>
      <w:r w:rsidRPr="00E93B81">
        <w:rPr>
          <w:rFonts w:ascii="CorpoS" w:hAnsi="CorpoS"/>
          <w:lang w:val="pl-PL"/>
        </w:rPr>
        <w:t xml:space="preserve">). </w:t>
      </w:r>
    </w:p>
    <w:p w:rsidR="004D67BC" w:rsidRPr="00E93B81" w:rsidRDefault="00CB67F1" w:rsidP="004D67BC">
      <w:pPr>
        <w:pStyle w:val="40Continoustext11pt"/>
        <w:widowControl/>
        <w:rPr>
          <w:rFonts w:ascii="CorpoS" w:hAnsi="CorpoS"/>
          <w:lang w:val="pl-PL"/>
        </w:rPr>
      </w:pPr>
      <w:r w:rsidRPr="00E93B81">
        <w:rPr>
          <w:rFonts w:ascii="CorpoS" w:hAnsi="CorpoS"/>
          <w:lang w:val="pl-PL"/>
        </w:rPr>
        <w:t xml:space="preserve">Smart </w:t>
      </w:r>
      <w:proofErr w:type="spellStart"/>
      <w:r w:rsidRPr="00E93B81">
        <w:rPr>
          <w:rFonts w:ascii="CorpoS" w:hAnsi="CorpoS"/>
          <w:lang w:val="pl-PL"/>
        </w:rPr>
        <w:t>forfour</w:t>
      </w:r>
      <w:proofErr w:type="spellEnd"/>
      <w:r w:rsidRPr="00E93B81">
        <w:rPr>
          <w:rFonts w:ascii="CorpoS" w:hAnsi="CorpoS"/>
          <w:lang w:val="pl-PL"/>
        </w:rPr>
        <w:t xml:space="preserve"> występuje też z </w:t>
      </w:r>
      <w:r w:rsidRPr="00E93B81">
        <w:rPr>
          <w:rFonts w:ascii="CorpoS" w:hAnsi="CorpoS"/>
          <w:b/>
          <w:lang w:val="pl-PL"/>
        </w:rPr>
        <w:t>siedzeniami „</w:t>
      </w:r>
      <w:proofErr w:type="spellStart"/>
      <w:r w:rsidRPr="00E93B81">
        <w:rPr>
          <w:rFonts w:ascii="CorpoS" w:hAnsi="CorpoS"/>
          <w:b/>
          <w:lang w:val="pl-PL"/>
        </w:rPr>
        <w:t>readyspace</w:t>
      </w:r>
      <w:proofErr w:type="spellEnd"/>
      <w:r w:rsidRPr="00E93B81">
        <w:rPr>
          <w:rFonts w:ascii="CorpoS" w:hAnsi="CorpoS"/>
          <w:b/>
          <w:lang w:val="pl-PL"/>
        </w:rPr>
        <w:t>”</w:t>
      </w:r>
      <w:r w:rsidR="00772C40" w:rsidRPr="00E93B81">
        <w:rPr>
          <w:rFonts w:ascii="CorpoS" w:hAnsi="CorpoS"/>
          <w:lang w:val="pl-PL"/>
        </w:rPr>
        <w:t xml:space="preserve"> (999 zł</w:t>
      </w:r>
      <w:r w:rsidRPr="00E93B81">
        <w:rPr>
          <w:rFonts w:ascii="CorpoS" w:hAnsi="CorpoS"/>
          <w:lang w:val="pl-PL"/>
        </w:rPr>
        <w:t xml:space="preserve">), które - dzięki odwracanym poduszkom - pozwalają wygospodarować dodatkowe 12 cm wysokości na bagaż. Korzystanie z tak urządzonej przestrzeni ładunkowej ułatwiają tylne drzwi otwierane pod kątem niemal 90°. Ponadto, czterodrzwiowy </w:t>
      </w:r>
      <w:r w:rsidRPr="00E93B81">
        <w:rPr>
          <w:rFonts w:ascii="CorpoS" w:hAnsi="CorpoS"/>
          <w:lang w:val="pl-PL"/>
        </w:rPr>
        <w:lastRenderedPageBreak/>
        <w:t>model występuje z dużym, elektrycznie odsuwanym dachem z tkaniny (</w:t>
      </w:r>
      <w:r w:rsidR="00772C40" w:rsidRPr="00E93B81">
        <w:rPr>
          <w:rFonts w:ascii="CorpoS" w:hAnsi="CorpoS"/>
          <w:lang w:val="pl-PL"/>
        </w:rPr>
        <w:t>3 956 zł</w:t>
      </w:r>
      <w:r w:rsidRPr="00E93B81">
        <w:rPr>
          <w:rFonts w:ascii="CorpoS" w:hAnsi="CorpoS"/>
          <w:lang w:val="pl-PL"/>
        </w:rPr>
        <w:t>).</w:t>
      </w:r>
    </w:p>
    <w:p w:rsidR="00CB67F1" w:rsidRPr="00E93B81" w:rsidRDefault="00CB67F1" w:rsidP="00CB67F1">
      <w:pPr>
        <w:pStyle w:val="40Continoustext11pt"/>
        <w:rPr>
          <w:rFonts w:ascii="CorpoS" w:hAnsi="CorpoS"/>
          <w:b/>
          <w:lang w:val="pl-PL"/>
        </w:rPr>
      </w:pPr>
      <w:r w:rsidRPr="00E93B81">
        <w:rPr>
          <w:rFonts w:ascii="CorpoS" w:hAnsi="CorpoS"/>
          <w:b/>
          <w:lang w:val="pl-PL"/>
        </w:rPr>
        <w:t>Sukces idei smarta</w:t>
      </w:r>
    </w:p>
    <w:p w:rsidR="00DB4768" w:rsidRPr="00E93B81" w:rsidRDefault="00CB67F1" w:rsidP="00CB67F1">
      <w:pPr>
        <w:pStyle w:val="40Continoustext11pt"/>
        <w:widowControl/>
        <w:rPr>
          <w:rStyle w:val="Hipercze"/>
          <w:rFonts w:ascii="CorpoS" w:hAnsi="CorpoS"/>
          <w:b/>
          <w:szCs w:val="22"/>
          <w:lang w:val="pl-PL"/>
        </w:rPr>
      </w:pPr>
      <w:r w:rsidRPr="00E93B81">
        <w:rPr>
          <w:rFonts w:ascii="CorpoS" w:hAnsi="CorpoS"/>
          <w:lang w:val="pl-PL"/>
        </w:rPr>
        <w:t>Sprzedawany obecnie w 46 krajach świata, smart znalazł od 1998 roku ponad 1,5 miliona nabywców. Obecnie największą popularnością model cieszy się na rynkach Niemiec, Włoch i Chin.</w:t>
      </w:r>
      <w:r w:rsidRPr="00E93B81">
        <w:rPr>
          <w:rStyle w:val="Hipercze"/>
          <w:rFonts w:ascii="CorpoS" w:hAnsi="CorpoS"/>
          <w:b/>
          <w:szCs w:val="22"/>
          <w:lang w:val="pl-PL"/>
        </w:rPr>
        <w:t xml:space="preserve"> </w:t>
      </w:r>
    </w:p>
    <w:p w:rsidR="00F41927" w:rsidRPr="00E93B81" w:rsidRDefault="00F41927">
      <w:pPr>
        <w:rPr>
          <w:rStyle w:val="Hipercze"/>
          <w:rFonts w:ascii="CorpoS" w:hAnsi="CorpoS"/>
          <w:b/>
          <w:sz w:val="22"/>
          <w:szCs w:val="22"/>
          <w:lang w:val="pl-PL"/>
        </w:rPr>
      </w:pPr>
    </w:p>
    <w:sectPr w:rsidR="00F41927" w:rsidRPr="00E93B81" w:rsidSect="00174576">
      <w:headerReference w:type="default" r:id="rId12"/>
      <w:footnotePr>
        <w:numRestart w:val="eachPage"/>
      </w:footnotePr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72D" w:rsidRDefault="00D3672D" w:rsidP="00FE7F52">
      <w:pPr>
        <w:spacing w:after="0" w:line="240" w:lineRule="auto"/>
      </w:pPr>
      <w:r>
        <w:separator/>
      </w:r>
    </w:p>
  </w:endnote>
  <w:endnote w:type="continuationSeparator" w:id="0">
    <w:p w:rsidR="00D3672D" w:rsidRDefault="00D3672D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Smart Courier EUR Bold Cond">
    <w:altName w:val="Franklin Gothic Demi Cond"/>
    <w:panose1 w:val="02060806020305020404"/>
    <w:charset w:val="EE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CF9" w:rsidRPr="00FE7F52" w:rsidRDefault="00DB3CF9" w:rsidP="00287542">
    <w:pPr>
      <w:widowControl w:val="0"/>
      <w:spacing w:after="0" w:line="240" w:lineRule="auto"/>
      <w:rPr>
        <w:sz w:val="22"/>
      </w:rPr>
    </w:pPr>
    <w:r>
      <w:rPr>
        <w:sz w:val="18"/>
      </w:rPr>
      <w:t>smart – a Daimler Brand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72D" w:rsidRDefault="00D3672D" w:rsidP="00FE7F52">
      <w:pPr>
        <w:spacing w:after="0" w:line="240" w:lineRule="auto"/>
      </w:pPr>
      <w:r>
        <w:separator/>
      </w:r>
    </w:p>
  </w:footnote>
  <w:footnote w:type="continuationSeparator" w:id="0">
    <w:p w:rsidR="00D3672D" w:rsidRDefault="00D3672D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DB3CF9" w:rsidRDefault="009018D7">
        <w:pPr>
          <w:pStyle w:val="Nagwek"/>
        </w:pPr>
        <w:r>
          <w:rPr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D00834C" wp14:editId="67B9B7E6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1205865</wp:posOffset>
                  </wp:positionV>
                  <wp:extent cx="661035" cy="327025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035" cy="3270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DB3CF9" w:rsidRPr="00174576" w:rsidRDefault="00DB3CF9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/>
                                      <w:sz w:val="22"/>
                                    </w:rPr>
                                    <w:t xml:space="preserve">Page </w:t>
                                  </w:r>
                                  <w:r w:rsidR="000C0D17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="000C0D17"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FF1DD1" w:rsidRPr="00FF1DD1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="000C0D17"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DB3CF9" w:rsidRPr="00174576" w:rsidRDefault="00DB3CF9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/>
                                <w:sz w:val="22"/>
                              </w:rPr>
                              <w:t xml:space="preserve">Page </w:t>
                            </w:r>
                            <w:r w:rsidR="000C0D17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="000C0D17"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FF1DD1" w:rsidRPr="00FF1DD1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0C0D17"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3CF9" w:rsidRPr="002C1828" w:rsidRDefault="00DB3CF9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</w:rPr>
      <w:t xml:space="preserve">Page </w:t>
    </w:r>
    <w:r w:rsidR="000C0D17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0C0D17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FF1DD1">
      <w:rPr>
        <w:rFonts w:eastAsia="Times New Roman"/>
        <w:noProof/>
        <w:color w:val="000000"/>
        <w:sz w:val="22"/>
        <w:szCs w:val="22"/>
        <w:lang w:eastAsia="de-DE"/>
      </w:rPr>
      <w:t>2</w:t>
    </w:r>
    <w:r w:rsidR="000C0D17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DB3CF9" w:rsidRPr="002C1828" w:rsidRDefault="00DB3CF9" w:rsidP="002C18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01D30"/>
    <w:multiLevelType w:val="hybridMultilevel"/>
    <w:tmpl w:val="7CF2C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8C5C63"/>
    <w:multiLevelType w:val="hybridMultilevel"/>
    <w:tmpl w:val="21540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92104"/>
    <w:multiLevelType w:val="hybridMultilevel"/>
    <w:tmpl w:val="88E07D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27"/>
    <w:rsid w:val="000022E7"/>
    <w:rsid w:val="000165F8"/>
    <w:rsid w:val="00031A21"/>
    <w:rsid w:val="0004062E"/>
    <w:rsid w:val="00042935"/>
    <w:rsid w:val="000C0D17"/>
    <w:rsid w:val="000F1135"/>
    <w:rsid w:val="00101DDA"/>
    <w:rsid w:val="00106A7B"/>
    <w:rsid w:val="00124DD2"/>
    <w:rsid w:val="00174576"/>
    <w:rsid w:val="001B3CB3"/>
    <w:rsid w:val="001C1352"/>
    <w:rsid w:val="00250DD7"/>
    <w:rsid w:val="00275193"/>
    <w:rsid w:val="00287542"/>
    <w:rsid w:val="00292B3D"/>
    <w:rsid w:val="002C1828"/>
    <w:rsid w:val="002F5CC7"/>
    <w:rsid w:val="0030765C"/>
    <w:rsid w:val="00331A2D"/>
    <w:rsid w:val="00356418"/>
    <w:rsid w:val="0038380C"/>
    <w:rsid w:val="003929C0"/>
    <w:rsid w:val="003C2B1C"/>
    <w:rsid w:val="003F0103"/>
    <w:rsid w:val="003F4CB9"/>
    <w:rsid w:val="0044438A"/>
    <w:rsid w:val="004601FD"/>
    <w:rsid w:val="004650FB"/>
    <w:rsid w:val="0047221C"/>
    <w:rsid w:val="004C60AD"/>
    <w:rsid w:val="004D36BD"/>
    <w:rsid w:val="004D67BC"/>
    <w:rsid w:val="004E6AB6"/>
    <w:rsid w:val="00511161"/>
    <w:rsid w:val="00551D6A"/>
    <w:rsid w:val="005B02D6"/>
    <w:rsid w:val="005B5359"/>
    <w:rsid w:val="005D169C"/>
    <w:rsid w:val="005D67AD"/>
    <w:rsid w:val="00606B86"/>
    <w:rsid w:val="00635686"/>
    <w:rsid w:val="006454CD"/>
    <w:rsid w:val="006A40F2"/>
    <w:rsid w:val="006B02D6"/>
    <w:rsid w:val="006B31C8"/>
    <w:rsid w:val="006C0F45"/>
    <w:rsid w:val="006D27D6"/>
    <w:rsid w:val="006D6355"/>
    <w:rsid w:val="007555C2"/>
    <w:rsid w:val="00755E35"/>
    <w:rsid w:val="007720CF"/>
    <w:rsid w:val="00772C40"/>
    <w:rsid w:val="00777687"/>
    <w:rsid w:val="00813885"/>
    <w:rsid w:val="00822B0A"/>
    <w:rsid w:val="008332D2"/>
    <w:rsid w:val="00836312"/>
    <w:rsid w:val="00844884"/>
    <w:rsid w:val="008678AB"/>
    <w:rsid w:val="008D0CB5"/>
    <w:rsid w:val="008D4E79"/>
    <w:rsid w:val="009018D7"/>
    <w:rsid w:val="00935CE8"/>
    <w:rsid w:val="009B4F23"/>
    <w:rsid w:val="009D0810"/>
    <w:rsid w:val="009E2A2E"/>
    <w:rsid w:val="00A20D13"/>
    <w:rsid w:val="00A24E24"/>
    <w:rsid w:val="00A2687C"/>
    <w:rsid w:val="00A52949"/>
    <w:rsid w:val="00A553AE"/>
    <w:rsid w:val="00A92321"/>
    <w:rsid w:val="00AB11AE"/>
    <w:rsid w:val="00B41C38"/>
    <w:rsid w:val="00B72CD1"/>
    <w:rsid w:val="00BA7A19"/>
    <w:rsid w:val="00BB1148"/>
    <w:rsid w:val="00BC250B"/>
    <w:rsid w:val="00C40774"/>
    <w:rsid w:val="00C411DC"/>
    <w:rsid w:val="00CA5B5E"/>
    <w:rsid w:val="00CB0106"/>
    <w:rsid w:val="00CB67F1"/>
    <w:rsid w:val="00CD7AB2"/>
    <w:rsid w:val="00CE2AD6"/>
    <w:rsid w:val="00CF04CF"/>
    <w:rsid w:val="00D00DAE"/>
    <w:rsid w:val="00D3672D"/>
    <w:rsid w:val="00D50F7A"/>
    <w:rsid w:val="00D55852"/>
    <w:rsid w:val="00D604B5"/>
    <w:rsid w:val="00D60E7F"/>
    <w:rsid w:val="00D92EB5"/>
    <w:rsid w:val="00DA1313"/>
    <w:rsid w:val="00DB3CF9"/>
    <w:rsid w:val="00DB4768"/>
    <w:rsid w:val="00DB7003"/>
    <w:rsid w:val="00E01945"/>
    <w:rsid w:val="00E644BB"/>
    <w:rsid w:val="00E773E9"/>
    <w:rsid w:val="00E93B81"/>
    <w:rsid w:val="00E96C65"/>
    <w:rsid w:val="00EA29E3"/>
    <w:rsid w:val="00EB400B"/>
    <w:rsid w:val="00EC6C19"/>
    <w:rsid w:val="00EE76C1"/>
    <w:rsid w:val="00F04E4F"/>
    <w:rsid w:val="00F27577"/>
    <w:rsid w:val="00F367A3"/>
    <w:rsid w:val="00F41927"/>
    <w:rsid w:val="00F95F7E"/>
    <w:rsid w:val="00FD6100"/>
    <w:rsid w:val="00FE13D1"/>
    <w:rsid w:val="00FE7F52"/>
    <w:rsid w:val="00FF12D1"/>
    <w:rsid w:val="00FF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val="en-GB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table" w:styleId="Tabela-Siatka">
    <w:name w:val="Table Grid"/>
    <w:basedOn w:val="Standardowy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0FB"/>
    <w:rPr>
      <w:lang w:val="en-GB" w:eastAsia="en-US"/>
    </w:rPr>
  </w:style>
  <w:style w:type="character" w:styleId="Odwoaniedokomentarza">
    <w:name w:val="annotation reference"/>
    <w:rsid w:val="004650FB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CF9"/>
    <w:rPr>
      <w:lang w:val="en-GB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CF9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E79"/>
    <w:rPr>
      <w:b/>
      <w:bCs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en-GB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C19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val="en-GB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table" w:styleId="Tabela-Siatka">
    <w:name w:val="Table Grid"/>
    <w:basedOn w:val="Standardowy"/>
    <w:uiPriority w:val="59"/>
    <w:rsid w:val="001C13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Introductory">
    <w:name w:val="3.0 Introductory"/>
    <w:rsid w:val="001B3CB3"/>
    <w:pPr>
      <w:spacing w:after="270" w:line="270" w:lineRule="atLeast"/>
    </w:pPr>
    <w:rPr>
      <w:rFonts w:eastAsia="Times New Roman"/>
      <w:b/>
      <w:color w:val="000000"/>
      <w:sz w:val="22"/>
    </w:rPr>
  </w:style>
  <w:style w:type="character" w:customStyle="1" w:styleId="40Continoustext11ptZchn">
    <w:name w:val="4.0 Continous text 11pt Zchn"/>
    <w:link w:val="40Continoustext11pt"/>
    <w:rsid w:val="004D67BC"/>
    <w:rPr>
      <w:color w:val="000000"/>
      <w:sz w:val="22"/>
    </w:rPr>
  </w:style>
  <w:style w:type="paragraph" w:customStyle="1" w:styleId="40Continoustext11pt">
    <w:name w:val="4.0 Continous text 11pt"/>
    <w:link w:val="40Continoustext11ptZchn"/>
    <w:rsid w:val="004D67BC"/>
    <w:pPr>
      <w:widowControl w:val="0"/>
      <w:spacing w:after="270" w:line="270" w:lineRule="atLeast"/>
    </w:pPr>
    <w:rPr>
      <w:color w:val="000000"/>
      <w:sz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50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50FB"/>
    <w:rPr>
      <w:lang w:val="en-GB" w:eastAsia="en-US"/>
    </w:rPr>
  </w:style>
  <w:style w:type="character" w:styleId="Odwoaniedokomentarza">
    <w:name w:val="annotation reference"/>
    <w:rsid w:val="004650FB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3C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3CF9"/>
    <w:rPr>
      <w:lang w:val="en-GB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3CF9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E79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smart%202014\PI_smart_DE_neu%20ab%20201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7720F49-371D-47C9-8841-5DF92430138A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PI_smart_DE_neu ab 2014.dotx</Template>
  <TotalTime>0</TotalTime>
  <Pages>4</Pages>
  <Words>1019</Words>
  <Characters>6120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Daimler AG</Company>
  <LinksUpToDate>false</LinksUpToDate>
  <CharactersWithSpaces>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Sekuna, Mariusz (127)</cp:lastModifiedBy>
  <cp:revision>2</cp:revision>
  <cp:lastPrinted>2014-04-25T08:28:00Z</cp:lastPrinted>
  <dcterms:created xsi:type="dcterms:W3CDTF">2014-07-31T08:24:00Z</dcterms:created>
  <dcterms:modified xsi:type="dcterms:W3CDTF">2014-07-31T08:24:00Z</dcterms:modified>
</cp:coreProperties>
</file>